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1A2C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E026D38" w:rsidR="00FB5429" w:rsidRPr="00AC6F8A" w:rsidRDefault="00496506"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General Administrator </w:t>
      </w:r>
      <w:bookmarkStart w:id="0" w:name="_GoBack"/>
      <w:bookmarkEnd w:id="0"/>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4A1B59EC" w:rsidR="00FB5429" w:rsidRPr="00AC6F8A" w:rsidRDefault="00921B0D" w:rsidP="00AC6F8A">
            <w:pPr>
              <w:rPr>
                <w:rFonts w:ascii="Arial" w:hAnsi="Arial" w:cs="Arial"/>
              </w:rPr>
            </w:pPr>
            <w:r>
              <w:rPr>
                <w:rFonts w:ascii="Arial" w:hAnsi="Arial" w:cs="Arial"/>
              </w:rPr>
              <w:t>The post holder will be responsible for administrative duties within HMP &amp; YOI Grampian working in the finance &amp; administration department.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6904CBD5" w:rsidR="00FB5429" w:rsidRPr="00AC6F8A" w:rsidRDefault="00921B0D" w:rsidP="00AC6F8A">
            <w:pPr>
              <w:rPr>
                <w:rFonts w:ascii="Arial" w:hAnsi="Arial" w:cs="Arial"/>
                <w:color w:val="1F497D" w:themeColor="text2"/>
              </w:rPr>
            </w:pPr>
            <w:r>
              <w:rPr>
                <w:rFonts w:ascii="Arial" w:hAnsi="Arial" w:cs="Arial"/>
              </w:rPr>
              <w:t>Provide accurate recording of all prisoner transactions and data inputting on the Prisons Record System (PR2) ensuring compliance with SPS policies and audit processes.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6670D8F" w:rsidR="00FB5429" w:rsidRPr="00921B0D" w:rsidRDefault="00921B0D" w:rsidP="00921B0D">
            <w:pPr>
              <w:jc w:val="both"/>
              <w:rPr>
                <w:rFonts w:ascii="Arial" w:hAnsi="Arial" w:cs="Arial"/>
              </w:rPr>
            </w:pPr>
            <w:r w:rsidRPr="00921B0D">
              <w:rPr>
                <w:rFonts w:ascii="Arial" w:hAnsi="Arial" w:cs="Arial"/>
              </w:rPr>
              <w:t>Provide accurate recording of visits requests by telephone, booked on the establishment visit database.</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24526592" w:rsidR="00FB5429" w:rsidRPr="00921B0D" w:rsidRDefault="00921B0D" w:rsidP="00921B0D">
            <w:pPr>
              <w:jc w:val="both"/>
              <w:rPr>
                <w:rFonts w:ascii="Arial" w:hAnsi="Arial" w:cs="Arial"/>
              </w:rPr>
            </w:pPr>
            <w:r w:rsidRPr="00921B0D">
              <w:rPr>
                <w:rFonts w:ascii="Arial" w:hAnsi="Arial" w:cs="Arial"/>
              </w:rPr>
              <w:t>Provide an efficient and effective service in the handling of prisoner’s personal cash (PPC) being handed in and ensuring all monies is accurately recorded in the Prisons Records System (PR2)</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40FC59CE" w:rsidR="00FB5429" w:rsidRPr="00921B0D" w:rsidRDefault="00921B0D" w:rsidP="00921B0D">
            <w:pPr>
              <w:jc w:val="both"/>
              <w:rPr>
                <w:rFonts w:ascii="Arial" w:hAnsi="Arial" w:cs="Arial"/>
              </w:rPr>
            </w:pPr>
            <w:r w:rsidRPr="00921B0D">
              <w:rPr>
                <w:rFonts w:ascii="Arial" w:hAnsi="Arial" w:cs="Arial"/>
              </w:rPr>
              <w:t>Carry out any other relevant administrative duties which could include minute taking and helping with the in house preparati</w:t>
            </w:r>
            <w:r>
              <w:rPr>
                <w:rFonts w:ascii="Arial" w:hAnsi="Arial" w:cs="Arial"/>
              </w:rPr>
              <w:t>on and distribution of prisoner</w:t>
            </w:r>
            <w:r w:rsidRPr="00921B0D">
              <w:rPr>
                <w:rFonts w:ascii="Arial" w:hAnsi="Arial" w:cs="Arial"/>
              </w:rPr>
              <w:t xml:space="preserve"> retail items involving the movement of physical stock.</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C0E098E" w:rsidR="00FB5429" w:rsidRPr="00921B0D" w:rsidRDefault="00921B0D">
            <w:pPr>
              <w:rPr>
                <w:rFonts w:ascii="Arial" w:hAnsi="Arial" w:cs="Arial"/>
              </w:rPr>
            </w:pPr>
            <w:r w:rsidRPr="00921B0D">
              <w:rPr>
                <w:rFonts w:ascii="Arial" w:hAnsi="Arial" w:cs="Arial"/>
              </w:rPr>
              <w:t>Represent the establishment in a professional manner through daily contact with SPS staff and outside agencies.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30E842B8" w:rsidR="00FB5429" w:rsidRPr="00921B0D" w:rsidRDefault="00921B0D">
            <w:pPr>
              <w:rPr>
                <w:rFonts w:ascii="Arial" w:hAnsi="Arial" w:cs="Arial"/>
              </w:rPr>
            </w:pPr>
            <w:r w:rsidRPr="00921B0D">
              <w:rPr>
                <w:rFonts w:ascii="Arial" w:hAnsi="Arial" w:cs="Arial"/>
              </w:rPr>
              <w:t>To assist in the provision of assurance to management that all processes and systems are completed in accordance with the appropriate Operational Delivery Systems.</w:t>
            </w:r>
          </w:p>
        </w:tc>
      </w:tr>
      <w:tr w:rsidR="00921B0D" w:rsidRPr="00AC6F8A" w14:paraId="387188D4" w14:textId="77777777" w:rsidTr="00FB5429">
        <w:tc>
          <w:tcPr>
            <w:tcW w:w="675" w:type="dxa"/>
          </w:tcPr>
          <w:p w14:paraId="23074A50" w14:textId="769AF757" w:rsidR="00921B0D" w:rsidRPr="00AC6F8A" w:rsidRDefault="00921B0D" w:rsidP="00FB5429">
            <w:pPr>
              <w:jc w:val="center"/>
              <w:rPr>
                <w:rFonts w:ascii="Arial" w:hAnsi="Arial" w:cs="Arial"/>
              </w:rPr>
            </w:pPr>
            <w:r>
              <w:rPr>
                <w:rFonts w:ascii="Arial" w:hAnsi="Arial" w:cs="Arial"/>
              </w:rPr>
              <w:t>7</w:t>
            </w:r>
          </w:p>
        </w:tc>
        <w:tc>
          <w:tcPr>
            <w:tcW w:w="8567" w:type="dxa"/>
          </w:tcPr>
          <w:p w14:paraId="69BAA5A5" w14:textId="320FCC01" w:rsidR="00921B0D" w:rsidRPr="00921B0D" w:rsidRDefault="00921B0D">
            <w:pPr>
              <w:rPr>
                <w:rFonts w:ascii="Arial" w:hAnsi="Arial" w:cs="Arial"/>
              </w:rPr>
            </w:pPr>
            <w:r w:rsidRPr="00921B0D">
              <w:rPr>
                <w:rFonts w:ascii="Arial" w:hAnsi="Arial" w:cs="Arial"/>
              </w:rPr>
              <w:t>To multi-task and provide a supporting role to other team members ensuring deadlines are met.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045E7BC8" w:rsidR="005B7DE7" w:rsidRPr="00AC6F8A" w:rsidRDefault="00921B0D" w:rsidP="00141899">
            <w:pPr>
              <w:rPr>
                <w:rFonts w:ascii="Arial" w:hAnsi="Arial" w:cs="Arial"/>
              </w:rPr>
            </w:pPr>
            <w:r>
              <w:rPr>
                <w:rFonts w:ascii="Arial" w:hAnsi="Arial" w:cs="Arial"/>
              </w:rPr>
              <w:t>Minimum of 2 National 5 (or equivalent) qualifications, including English and Mathematics/Arithmetic or relevant experience gained in a similar role/or environment.</w:t>
            </w:r>
          </w:p>
        </w:tc>
        <w:tc>
          <w:tcPr>
            <w:tcW w:w="2410" w:type="dxa"/>
            <w:shd w:val="clear" w:color="auto" w:fill="auto"/>
          </w:tcPr>
          <w:p w14:paraId="0FF3DBCD" w14:textId="37BF4900" w:rsidR="005B7DE7" w:rsidRPr="00AC6F8A" w:rsidRDefault="00921B0D"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4B291B07" w:rsidR="005B7DE7" w:rsidRPr="00AC6F8A" w:rsidRDefault="00921B0D" w:rsidP="00AC6F8A">
            <w:pPr>
              <w:spacing w:before="120" w:after="120" w:line="240" w:lineRule="auto"/>
              <w:rPr>
                <w:rFonts w:ascii="Arial" w:eastAsia="Cambria" w:hAnsi="Arial" w:cs="Arial"/>
              </w:rPr>
            </w:pPr>
            <w:r>
              <w:rPr>
                <w:rFonts w:ascii="Arial" w:eastAsia="Cambria" w:hAnsi="Arial" w:cs="Arial"/>
              </w:rPr>
              <w:t>Application Form</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0AC676CA" w:rsidR="005B7DE7" w:rsidRPr="00AC6F8A" w:rsidRDefault="00921B0D" w:rsidP="00141899">
            <w:pPr>
              <w:rPr>
                <w:rFonts w:ascii="Arial" w:eastAsia="Cambria" w:hAnsi="Arial" w:cs="Arial"/>
              </w:rPr>
            </w:pPr>
            <w:r>
              <w:rPr>
                <w:rFonts w:ascii="Arial" w:hAnsi="Arial" w:cs="Arial"/>
              </w:rPr>
              <w:t>Experience of good communication skills evidencing what type and how used.</w:t>
            </w:r>
          </w:p>
        </w:tc>
        <w:tc>
          <w:tcPr>
            <w:tcW w:w="2410" w:type="dxa"/>
          </w:tcPr>
          <w:p w14:paraId="17BA99EB" w14:textId="7AC7DF66" w:rsidR="005B7DE7" w:rsidRPr="00AC6F8A" w:rsidRDefault="00921B0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4AB8F4A" w14:textId="7BDBD324" w:rsidR="005B7DE7" w:rsidRPr="00AC6F8A" w:rsidRDefault="00921B0D" w:rsidP="005B7DE7">
            <w:pPr>
              <w:spacing w:before="120" w:after="120" w:line="240" w:lineRule="auto"/>
              <w:rPr>
                <w:rFonts w:ascii="Arial" w:eastAsia="Cambria" w:hAnsi="Arial" w:cs="Arial"/>
              </w:rPr>
            </w:pPr>
            <w:r>
              <w:rPr>
                <w:rFonts w:ascii="Arial" w:eastAsia="Cambria" w:hAnsi="Arial" w:cs="Arial"/>
              </w:rPr>
              <w:t>Application Form/Interview</w:t>
            </w:r>
          </w:p>
        </w:tc>
      </w:tr>
      <w:tr w:rsidR="005B7DE7" w:rsidRPr="00AC6F8A" w14:paraId="1579EE15" w14:textId="77777777" w:rsidTr="00450364">
        <w:trPr>
          <w:trHeight w:val="846"/>
        </w:trPr>
        <w:tc>
          <w:tcPr>
            <w:tcW w:w="4361" w:type="dxa"/>
            <w:shd w:val="clear" w:color="auto" w:fill="DAEEF3"/>
          </w:tcPr>
          <w:p w14:paraId="3194DDE7" w14:textId="220D2486" w:rsidR="005B7DE7" w:rsidRPr="00AC6F8A" w:rsidRDefault="00921B0D" w:rsidP="00D757C8">
            <w:pPr>
              <w:rPr>
                <w:rFonts w:ascii="Arial" w:hAnsi="Arial" w:cs="Arial"/>
              </w:rPr>
            </w:pPr>
            <w:r>
              <w:rPr>
                <w:rFonts w:ascii="Arial" w:eastAsia="Cambria" w:hAnsi="Arial" w:cs="Arial"/>
              </w:rPr>
              <w:t>Experience of attention to detail whilst working to deadlines, outline examples</w:t>
            </w:r>
          </w:p>
        </w:tc>
        <w:tc>
          <w:tcPr>
            <w:tcW w:w="2410" w:type="dxa"/>
          </w:tcPr>
          <w:p w14:paraId="3711A2B6" w14:textId="6D3EF9C0" w:rsidR="005B7DE7" w:rsidRPr="00AC6F8A" w:rsidRDefault="00921B0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3536532B" w:rsidR="005B7DE7" w:rsidRPr="00AC6F8A" w:rsidRDefault="00921B0D" w:rsidP="005B7DE7">
            <w:pPr>
              <w:spacing w:before="120" w:after="120" w:line="240" w:lineRule="auto"/>
              <w:rPr>
                <w:rFonts w:ascii="Arial" w:eastAsia="Cambria" w:hAnsi="Arial" w:cs="Arial"/>
              </w:rPr>
            </w:pPr>
            <w:r>
              <w:rPr>
                <w:rFonts w:ascii="Arial" w:eastAsia="Cambria" w:hAnsi="Arial" w:cs="Arial"/>
              </w:rPr>
              <w:t>Application Form</w:t>
            </w:r>
          </w:p>
        </w:tc>
      </w:tr>
      <w:tr w:rsidR="00141899" w:rsidRPr="00AC6F8A" w14:paraId="2F4F538B" w14:textId="77777777" w:rsidTr="00450364">
        <w:trPr>
          <w:trHeight w:val="832"/>
        </w:trPr>
        <w:tc>
          <w:tcPr>
            <w:tcW w:w="4361" w:type="dxa"/>
            <w:shd w:val="clear" w:color="auto" w:fill="DAEEF3"/>
          </w:tcPr>
          <w:p w14:paraId="50146011" w14:textId="74EACCB3" w:rsidR="00141899" w:rsidRPr="00AC6F8A" w:rsidRDefault="000552D4" w:rsidP="00D757C8">
            <w:pPr>
              <w:rPr>
                <w:rFonts w:ascii="Arial" w:eastAsia="Cambria" w:hAnsi="Arial" w:cs="Arial"/>
              </w:rPr>
            </w:pPr>
            <w:r>
              <w:rPr>
                <w:rFonts w:ascii="Arial" w:hAnsi="Arial" w:cs="Arial"/>
              </w:rPr>
              <w:t xml:space="preserve"> </w:t>
            </w:r>
          </w:p>
        </w:tc>
        <w:tc>
          <w:tcPr>
            <w:tcW w:w="2410" w:type="dxa"/>
          </w:tcPr>
          <w:p w14:paraId="38B65C45" w14:textId="3B5F75F9" w:rsidR="00141899" w:rsidRPr="00AC6F8A" w:rsidRDefault="000552D4" w:rsidP="005B7DE7">
            <w:pPr>
              <w:spacing w:before="120" w:after="120" w:line="240" w:lineRule="auto"/>
              <w:rPr>
                <w:rFonts w:ascii="Arial" w:eastAsia="Cambria" w:hAnsi="Arial" w:cs="Arial"/>
              </w:rPr>
            </w:pPr>
            <w:r>
              <w:rPr>
                <w:rFonts w:ascii="Arial" w:eastAsia="Cambria" w:hAnsi="Arial" w:cs="Arial"/>
              </w:rPr>
              <w:t xml:space="preserve"> </w:t>
            </w:r>
          </w:p>
        </w:tc>
        <w:tc>
          <w:tcPr>
            <w:tcW w:w="2268" w:type="dxa"/>
          </w:tcPr>
          <w:p w14:paraId="46FE92B7" w14:textId="50F8533F" w:rsidR="00141899" w:rsidRPr="00AC6F8A" w:rsidRDefault="000552D4" w:rsidP="005B7DE7">
            <w:pPr>
              <w:spacing w:before="120" w:after="120" w:line="240" w:lineRule="auto"/>
              <w:rPr>
                <w:rFonts w:ascii="Arial" w:eastAsia="Cambria" w:hAnsi="Arial" w:cs="Arial"/>
              </w:rPr>
            </w:pPr>
            <w:r>
              <w:rPr>
                <w:rFonts w:ascii="Arial" w:eastAsia="Cambria" w:hAnsi="Arial" w:cs="Arial"/>
              </w:rPr>
              <w:t xml:space="preserve">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5F1F76B2" w:rsidR="005B7DE7" w:rsidRPr="00AC6F8A" w:rsidRDefault="000552D4" w:rsidP="000552D4">
            <w:pPr>
              <w:rPr>
                <w:rFonts w:ascii="Arial" w:hAnsi="Arial" w:cs="Arial"/>
              </w:rPr>
            </w:pPr>
            <w:r>
              <w:rPr>
                <w:rFonts w:ascii="Arial" w:hAnsi="Arial" w:cs="Arial"/>
              </w:rPr>
              <w:t>Evidence of your knowledge and understanding of the Data Protection Act</w:t>
            </w:r>
          </w:p>
        </w:tc>
        <w:tc>
          <w:tcPr>
            <w:tcW w:w="2410" w:type="dxa"/>
          </w:tcPr>
          <w:p w14:paraId="663931CC" w14:textId="5519719D" w:rsidR="005B7DE7" w:rsidRPr="00AC6F8A" w:rsidRDefault="000552D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49591606" w:rsidR="005B7DE7" w:rsidRPr="00AC6F8A" w:rsidRDefault="000552D4" w:rsidP="00141899">
            <w:pPr>
              <w:spacing w:before="120" w:after="120" w:line="240" w:lineRule="auto"/>
              <w:rPr>
                <w:rFonts w:ascii="Arial" w:eastAsia="Cambria" w:hAnsi="Arial" w:cs="Arial"/>
              </w:rPr>
            </w:pPr>
            <w:r>
              <w:rPr>
                <w:rFonts w:ascii="Arial" w:eastAsia="Cambria" w:hAnsi="Arial" w:cs="Arial"/>
              </w:rPr>
              <w:t>Application Form/Interview</w:t>
            </w:r>
          </w:p>
        </w:tc>
      </w:tr>
      <w:tr w:rsidR="005B7DE7" w:rsidRPr="00AC6F8A" w14:paraId="0E437D4B" w14:textId="77777777" w:rsidTr="00450364">
        <w:trPr>
          <w:trHeight w:val="834"/>
        </w:trPr>
        <w:tc>
          <w:tcPr>
            <w:tcW w:w="4361" w:type="dxa"/>
            <w:shd w:val="clear" w:color="auto" w:fill="DAEEF3"/>
          </w:tcPr>
          <w:p w14:paraId="3AE77C03" w14:textId="42127C97" w:rsidR="005B7DE7" w:rsidRPr="00AC6F8A" w:rsidRDefault="000552D4" w:rsidP="00141899">
            <w:pPr>
              <w:rPr>
                <w:rFonts w:ascii="Arial" w:eastAsia="Cambria" w:hAnsi="Arial" w:cs="Arial"/>
              </w:rPr>
            </w:pPr>
            <w:r>
              <w:rPr>
                <w:rFonts w:ascii="Arial" w:hAnsi="Arial" w:cs="Arial"/>
              </w:rPr>
              <w:t>Evidence competency in the use of Microsoft Office package, especially Excel</w:t>
            </w:r>
          </w:p>
        </w:tc>
        <w:tc>
          <w:tcPr>
            <w:tcW w:w="2410" w:type="dxa"/>
          </w:tcPr>
          <w:p w14:paraId="5D8D5D59" w14:textId="5A427935" w:rsidR="005B7DE7" w:rsidRPr="00AC6F8A" w:rsidRDefault="000552D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40CD4450" w:rsidR="005B7DE7" w:rsidRPr="00AC6F8A" w:rsidRDefault="000552D4" w:rsidP="00141899">
            <w:pPr>
              <w:spacing w:before="120" w:after="120" w:line="240" w:lineRule="auto"/>
              <w:rPr>
                <w:rFonts w:ascii="Arial" w:eastAsia="Cambria" w:hAnsi="Arial" w:cs="Arial"/>
              </w:rPr>
            </w:pPr>
            <w:r>
              <w:rPr>
                <w:rFonts w:ascii="Arial" w:eastAsia="Cambria" w:hAnsi="Arial" w:cs="Arial"/>
              </w:rPr>
              <w:t>Application Form</w:t>
            </w:r>
          </w:p>
        </w:tc>
      </w:tr>
      <w:tr w:rsidR="005B7DE7" w:rsidRPr="00AC6F8A" w14:paraId="0696C565" w14:textId="77777777" w:rsidTr="00450364">
        <w:trPr>
          <w:trHeight w:val="846"/>
        </w:trPr>
        <w:tc>
          <w:tcPr>
            <w:tcW w:w="4361" w:type="dxa"/>
            <w:shd w:val="clear" w:color="auto" w:fill="DAEEF3"/>
          </w:tcPr>
          <w:p w14:paraId="4B534DC6" w14:textId="4AFE7599" w:rsidR="005B7DE7" w:rsidRPr="00AC6F8A" w:rsidRDefault="000552D4" w:rsidP="00D757C8">
            <w:pPr>
              <w:rPr>
                <w:rFonts w:ascii="Arial" w:hAnsi="Arial" w:cs="Arial"/>
              </w:rPr>
            </w:pPr>
            <w:r>
              <w:rPr>
                <w:rFonts w:ascii="Arial" w:eastAsia="Times New Roman" w:hAnsi="Arial" w:cs="Arial"/>
                <w:lang w:eastAsia="en-GB"/>
              </w:rPr>
              <w:t>Evidence ability to work as part of a team, demonstrating a flexible attitude.</w:t>
            </w:r>
          </w:p>
        </w:tc>
        <w:tc>
          <w:tcPr>
            <w:tcW w:w="2410" w:type="dxa"/>
          </w:tcPr>
          <w:p w14:paraId="55DB7CD2" w14:textId="51A5B3D3" w:rsidR="005B7DE7" w:rsidRPr="00AC6F8A" w:rsidRDefault="000552D4" w:rsidP="00141899">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141816C3" w:rsidR="005B7DE7" w:rsidRPr="00AC6F8A" w:rsidRDefault="000552D4" w:rsidP="005B7DE7">
            <w:pPr>
              <w:spacing w:before="120" w:after="120" w:line="240" w:lineRule="auto"/>
              <w:rPr>
                <w:rFonts w:ascii="Arial" w:eastAsia="Cambria" w:hAnsi="Arial" w:cs="Arial"/>
              </w:rPr>
            </w:pPr>
            <w:r>
              <w:rPr>
                <w:rFonts w:ascii="Arial" w:eastAsia="Cambria" w:hAnsi="Arial" w:cs="Arial"/>
              </w:rPr>
              <w:t xml:space="preserve">Application Form/Interview </w:t>
            </w:r>
          </w:p>
        </w:tc>
      </w:tr>
      <w:tr w:rsidR="005B7DE7" w:rsidRPr="00AC6F8A" w14:paraId="70F8CE90" w14:textId="77777777" w:rsidTr="00450364">
        <w:trPr>
          <w:trHeight w:val="844"/>
        </w:trPr>
        <w:tc>
          <w:tcPr>
            <w:tcW w:w="4361" w:type="dxa"/>
            <w:shd w:val="clear" w:color="auto" w:fill="DAEEF3"/>
          </w:tcPr>
          <w:p w14:paraId="0F5230F0" w14:textId="2F5CEABD" w:rsidR="005B7DE7" w:rsidRPr="00AC6F8A" w:rsidRDefault="005B7DE7" w:rsidP="005B7DE7">
            <w:pPr>
              <w:rPr>
                <w:rFonts w:ascii="Arial" w:hAnsi="Arial" w:cs="Arial"/>
              </w:rPr>
            </w:pPr>
          </w:p>
        </w:tc>
        <w:tc>
          <w:tcPr>
            <w:tcW w:w="2410" w:type="dxa"/>
          </w:tcPr>
          <w:p w14:paraId="5F2C31D1" w14:textId="777F46D1" w:rsidR="005B7DE7" w:rsidRPr="00AC6F8A" w:rsidRDefault="005B7DE7" w:rsidP="005B7DE7">
            <w:pPr>
              <w:spacing w:before="120" w:after="120" w:line="240" w:lineRule="auto"/>
              <w:rPr>
                <w:rFonts w:ascii="Arial" w:eastAsia="Cambria" w:hAnsi="Arial" w:cs="Arial"/>
              </w:rPr>
            </w:pPr>
          </w:p>
        </w:tc>
        <w:tc>
          <w:tcPr>
            <w:tcW w:w="2268" w:type="dxa"/>
          </w:tcPr>
          <w:p w14:paraId="3D7FF578" w14:textId="7B2E0403" w:rsidR="005B7DE7" w:rsidRPr="00AC6F8A" w:rsidRDefault="005B7DE7" w:rsidP="005B7DE7">
            <w:pPr>
              <w:spacing w:before="120" w:after="120" w:line="240" w:lineRule="auto"/>
              <w:rPr>
                <w:rFonts w:ascii="Arial" w:eastAsia="Cambria" w:hAnsi="Arial" w:cs="Arial"/>
              </w:rPr>
            </w:pP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F85D511" w:rsidR="00450364" w:rsidRPr="00AC6F8A" w:rsidRDefault="00496506" w:rsidP="00AC6F8A">
            <w:pPr>
              <w:rPr>
                <w:rFonts w:ascii="Arial" w:hAnsi="Arial" w:cs="Arial"/>
              </w:rPr>
            </w:pPr>
            <w:sdt>
              <w:sdtPr>
                <w:rPr>
                  <w:rFonts w:ascii="Arial" w:hAnsi="Arial" w:cs="Arial"/>
                  <w:szCs w:val="28"/>
                </w:rPr>
                <w:id w:val="749390706"/>
                <w:placeholder>
                  <w:docPart w:val="3504C0E4071245179219B0A2207D3398"/>
                </w:placeholder>
                <w:date w:fullDate="2019-03-04T00:00:00Z">
                  <w:dateFormat w:val="dd MMMM yyyy"/>
                  <w:lid w:val="en-GB"/>
                  <w:storeMappedDataAs w:val="dateTime"/>
                  <w:calendar w:val="gregorian"/>
                </w:date>
              </w:sdtPr>
              <w:sdtEndPr/>
              <w:sdtContent>
                <w:r w:rsidR="00CB4D6B">
                  <w:rPr>
                    <w:rFonts w:ascii="Arial" w:hAnsi="Arial" w:cs="Arial"/>
                    <w:szCs w:val="28"/>
                  </w:rPr>
                  <w:t>04 March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C4BEB5B" w:rsidR="00450364" w:rsidRPr="00AC6F8A" w:rsidRDefault="00CB4D6B"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C19D4C7" w:rsidR="006F2667" w:rsidRPr="00AC6F8A" w:rsidRDefault="0049650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3-19T00:00:00Z">
                  <w:dateFormat w:val="dd MMMM yyyy"/>
                  <w:lid w:val="en-GB"/>
                  <w:storeMappedDataAs w:val="dateTime"/>
                  <w:calendar w:val="gregorian"/>
                </w:date>
              </w:sdtPr>
              <w:sdtEndPr/>
              <w:sdtContent>
                <w:r>
                  <w:rPr>
                    <w:rFonts w:ascii="Arial" w:hAnsi="Arial" w:cs="Arial"/>
                    <w:szCs w:val="28"/>
                  </w:rPr>
                  <w:t>19 March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D84FA89"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DF3032">
        <w:rPr>
          <w:rFonts w:ascii="Arial" w:hAnsi="Arial" w:cs="Arial"/>
          <w:szCs w:val="28"/>
        </w:rPr>
        <w:t xml:space="preserve">Anthea </w:t>
      </w:r>
      <w:proofErr w:type="spellStart"/>
      <w:r w:rsidR="00DF3032">
        <w:rPr>
          <w:rFonts w:ascii="Arial" w:hAnsi="Arial" w:cs="Arial"/>
          <w:szCs w:val="28"/>
        </w:rPr>
        <w:t>Stepen</w:t>
      </w:r>
      <w:proofErr w:type="spellEnd"/>
      <w:r w:rsidR="00DF3032">
        <w:rPr>
          <w:rFonts w:ascii="Arial" w:hAnsi="Arial" w:cs="Arial"/>
          <w:szCs w:val="28"/>
        </w:rPr>
        <w:t>, HR Administrator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DF3032">
        <w:rPr>
          <w:rFonts w:ascii="Arial" w:hAnsi="Arial" w:cs="Arial"/>
          <w:b/>
        </w:rPr>
        <w:t>Anthea.stephen@sps.pnn.gov.uk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DF3032">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552D4"/>
    <w:rsid w:val="00141899"/>
    <w:rsid w:val="002D1B46"/>
    <w:rsid w:val="00394388"/>
    <w:rsid w:val="00450364"/>
    <w:rsid w:val="00496506"/>
    <w:rsid w:val="00505A44"/>
    <w:rsid w:val="005B7DE7"/>
    <w:rsid w:val="006A50EA"/>
    <w:rsid w:val="006F2667"/>
    <w:rsid w:val="00736EC3"/>
    <w:rsid w:val="0074092E"/>
    <w:rsid w:val="007A0D8C"/>
    <w:rsid w:val="0083127C"/>
    <w:rsid w:val="00921B0D"/>
    <w:rsid w:val="0092361D"/>
    <w:rsid w:val="00964464"/>
    <w:rsid w:val="00AC6F8A"/>
    <w:rsid w:val="00AF54ED"/>
    <w:rsid w:val="00CB4D6B"/>
    <w:rsid w:val="00D757C8"/>
    <w:rsid w:val="00DF3032"/>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purl.org/dc/elements/1.1/"/>
    <ds:schemaRef ds:uri="http://www.w3.org/XML/1998/namespace"/>
    <ds:schemaRef ds:uri="785b3f7e-9e9c-4925-bd72-c89dbab68df3"/>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21DDC41D-D92B-432B-8813-29D0CE4B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5</cp:revision>
  <cp:lastPrinted>2020-01-17T14:30:00Z</cp:lastPrinted>
  <dcterms:created xsi:type="dcterms:W3CDTF">2020-01-17T14:27:00Z</dcterms:created>
  <dcterms:modified xsi:type="dcterms:W3CDTF">2020-01-17T14:33:00Z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