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5EB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069C944" w:rsidR="00FB5429" w:rsidRPr="00AC6F8A" w:rsidRDefault="00836B6C" w:rsidP="00FB5429">
      <w:pPr>
        <w:jc w:val="center"/>
        <w:rPr>
          <w:rFonts w:ascii="Arial" w:hAnsi="Arial" w:cs="Arial"/>
          <w:b/>
          <w:color w:val="1F497D" w:themeColor="text2"/>
          <w:sz w:val="36"/>
          <w:szCs w:val="40"/>
          <w:highlight w:val="yellow"/>
        </w:rPr>
      </w:pPr>
      <w:r>
        <w:rPr>
          <w:rFonts w:ascii="Arial" w:hAnsi="Arial" w:cs="Arial"/>
          <w:b/>
          <w:color w:val="004295"/>
          <w:sz w:val="32"/>
        </w:rPr>
        <w:t>Prison Officer - Residential</w:t>
      </w:r>
    </w:p>
    <w:p w14:paraId="68647474" w14:textId="49B368E2"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w:t>
      </w:r>
      <w:r w:rsidR="00442D09">
        <w:rPr>
          <w:rFonts w:ascii="Arial" w:hAnsi="Arial" w:cs="Arial"/>
          <w:sz w:val="24"/>
          <w:szCs w:val="24"/>
        </w:rPr>
        <w:t>cruitment and selection process.</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69CA304C" w14:textId="77777777" w:rsidR="00D43D07" w:rsidRPr="00BF38A7" w:rsidRDefault="00D43D07" w:rsidP="00D43D07">
            <w:pPr>
              <w:jc w:val="both"/>
              <w:rPr>
                <w:rFonts w:ascii="Arial" w:hAnsi="Arial" w:cs="Arial"/>
                <w:szCs w:val="20"/>
              </w:rPr>
            </w:pPr>
            <w:r w:rsidRPr="00BF38A7">
              <w:rPr>
                <w:rFonts w:ascii="Arial" w:hAnsi="Arial" w:cs="Arial"/>
                <w:szCs w:val="20"/>
              </w:rPr>
              <w:t>The Scottish Prison Service (SPS), established in 1993, is an agency of the Scottish Government whose principal objective is to contribute to making Scotland safer by protecting the public and reducing reoffending. The SPS aims to achieve this by ensuring delivery of secure custody, safe and order</w:t>
            </w:r>
            <w:r>
              <w:rPr>
                <w:rFonts w:ascii="Arial" w:hAnsi="Arial" w:cs="Arial"/>
                <w:szCs w:val="20"/>
              </w:rPr>
              <w:t>ly</w:t>
            </w:r>
            <w:r w:rsidRPr="00BF38A7">
              <w:rPr>
                <w:rFonts w:ascii="Arial" w:hAnsi="Arial" w:cs="Arial"/>
                <w:szCs w:val="20"/>
              </w:rPr>
              <w:t xml:space="preserve"> prisons, </w:t>
            </w:r>
            <w:r>
              <w:rPr>
                <w:rFonts w:ascii="Arial" w:hAnsi="Arial" w:cs="Arial"/>
                <w:szCs w:val="20"/>
              </w:rPr>
              <w:t>high quality</w:t>
            </w:r>
            <w:r w:rsidRPr="00BF38A7">
              <w:rPr>
                <w:rFonts w:ascii="Arial" w:hAnsi="Arial" w:cs="Arial"/>
                <w:szCs w:val="20"/>
              </w:rPr>
              <w:t xml:space="preserve"> standards of care, and opportunities for those in custody to </w:t>
            </w:r>
            <w:r>
              <w:rPr>
                <w:rFonts w:ascii="Arial" w:hAnsi="Arial" w:cs="Arial"/>
                <w:szCs w:val="20"/>
              </w:rPr>
              <w:t>build capacity</w:t>
            </w:r>
            <w:r w:rsidRPr="00BF38A7">
              <w:rPr>
                <w:rFonts w:ascii="Arial" w:hAnsi="Arial" w:cs="Arial"/>
                <w:szCs w:val="20"/>
              </w:rPr>
              <w:t xml:space="preserve"> </w:t>
            </w:r>
            <w:r>
              <w:rPr>
                <w:rFonts w:ascii="Arial" w:hAnsi="Arial" w:cs="Arial"/>
                <w:szCs w:val="20"/>
              </w:rPr>
              <w:t>to</w:t>
            </w:r>
            <w:r w:rsidRPr="00BF38A7">
              <w:rPr>
                <w:rFonts w:ascii="Arial" w:hAnsi="Arial" w:cs="Arial"/>
                <w:szCs w:val="20"/>
              </w:rPr>
              <w:t xml:space="preserve"> help them reintegrate into the community on release.</w:t>
            </w:r>
          </w:p>
          <w:p w14:paraId="0CABD191" w14:textId="77777777" w:rsidR="00D43D07" w:rsidRPr="00BF38A7" w:rsidRDefault="00D43D07" w:rsidP="00D43D07">
            <w:pPr>
              <w:jc w:val="both"/>
              <w:rPr>
                <w:rFonts w:ascii="Arial" w:hAnsi="Arial" w:cs="Arial"/>
                <w:szCs w:val="20"/>
              </w:rPr>
            </w:pPr>
          </w:p>
          <w:p w14:paraId="3693681D" w14:textId="77777777" w:rsidR="00D43D07" w:rsidRPr="00BF38A7" w:rsidRDefault="00D43D07" w:rsidP="00D43D07">
            <w:pPr>
              <w:contextualSpacing/>
              <w:rPr>
                <w:rFonts w:ascii="Arial" w:hAnsi="Arial" w:cs="Arial"/>
              </w:rPr>
            </w:pPr>
            <w:r>
              <w:rPr>
                <w:rFonts w:ascii="Arial" w:hAnsi="Arial" w:cs="Arial"/>
                <w:szCs w:val="20"/>
              </w:rPr>
              <w:t>Prison</w:t>
            </w:r>
            <w:r w:rsidRPr="00BF38A7">
              <w:rPr>
                <w:rFonts w:ascii="Arial" w:hAnsi="Arial" w:cs="Arial"/>
                <w:szCs w:val="20"/>
              </w:rPr>
              <w:t xml:space="preserve"> Officers</w:t>
            </w:r>
            <w:r>
              <w:rPr>
                <w:rFonts w:ascii="Arial" w:hAnsi="Arial" w:cs="Arial"/>
                <w:szCs w:val="20"/>
              </w:rPr>
              <w:t xml:space="preserve"> </w:t>
            </w:r>
            <w:r w:rsidRPr="00BF38A7">
              <w:rPr>
                <w:rFonts w:ascii="Arial" w:hAnsi="Arial" w:cs="Arial"/>
                <w:szCs w:val="20"/>
              </w:rPr>
              <w:t xml:space="preserve">are </w:t>
            </w:r>
            <w:r>
              <w:rPr>
                <w:rFonts w:ascii="Arial" w:hAnsi="Arial" w:cs="Arial"/>
                <w:szCs w:val="20"/>
              </w:rPr>
              <w:t>a</w:t>
            </w:r>
            <w:r w:rsidRPr="00BF38A7">
              <w:rPr>
                <w:rFonts w:ascii="Arial" w:hAnsi="Arial" w:cs="Arial"/>
                <w:szCs w:val="20"/>
              </w:rPr>
              <w:t xml:space="preserve"> principal agent of delivery of the SPS Vision of Unlocking Potential and Transforming Lives as they are </w:t>
            </w:r>
            <w:r>
              <w:rPr>
                <w:rFonts w:ascii="Arial" w:hAnsi="Arial" w:cs="Arial"/>
                <w:szCs w:val="20"/>
              </w:rPr>
              <w:t>a</w:t>
            </w:r>
            <w:r w:rsidRPr="00BF38A7">
              <w:rPr>
                <w:rFonts w:ascii="Arial" w:hAnsi="Arial" w:cs="Arial"/>
                <w:szCs w:val="20"/>
              </w:rPr>
              <w:t xml:space="preserve"> critical point of contact between those in custody and the organisation charged with their safety, security and personal development.  </w:t>
            </w:r>
            <w:r>
              <w:rPr>
                <w:rFonts w:ascii="Arial" w:hAnsi="Arial" w:cs="Arial"/>
              </w:rPr>
              <w:t>Prison</w:t>
            </w:r>
            <w:r w:rsidRPr="00BF38A7">
              <w:rPr>
                <w:rFonts w:ascii="Arial" w:hAnsi="Arial" w:cs="Arial"/>
              </w:rPr>
              <w:t xml:space="preserve"> Officers</w:t>
            </w:r>
            <w:r>
              <w:rPr>
                <w:rFonts w:ascii="Arial" w:hAnsi="Arial" w:cs="Arial"/>
              </w:rPr>
              <w:t xml:space="preserve"> </w:t>
            </w:r>
            <w:r w:rsidRPr="00BF38A7">
              <w:rPr>
                <w:rFonts w:ascii="Arial" w:hAnsi="Arial" w:cs="Arial"/>
              </w:rPr>
              <w:t>have a positive and caring approach towards those in our care an</w:t>
            </w:r>
            <w:r>
              <w:rPr>
                <w:rFonts w:ascii="Arial" w:hAnsi="Arial" w:cs="Arial"/>
              </w:rPr>
              <w:t xml:space="preserve">d adopt an asset-based approach, </w:t>
            </w:r>
            <w:r w:rsidRPr="00BF38A7">
              <w:rPr>
                <w:rFonts w:ascii="Arial" w:hAnsi="Arial" w:cs="Arial"/>
              </w:rPr>
              <w:t xml:space="preserve">fostering effective relationships in order to help those </w:t>
            </w:r>
            <w:r>
              <w:rPr>
                <w:rFonts w:ascii="Arial" w:hAnsi="Arial" w:cs="Arial"/>
              </w:rPr>
              <w:t xml:space="preserve">in </w:t>
            </w:r>
            <w:r w:rsidRPr="00BF38A7">
              <w:rPr>
                <w:rFonts w:ascii="Arial" w:hAnsi="Arial" w:cs="Arial"/>
              </w:rPr>
              <w:t xml:space="preserve">SPS care to desist from offending and help transform their lives. </w:t>
            </w:r>
          </w:p>
          <w:p w14:paraId="500E0277" w14:textId="77777777" w:rsidR="00D43D07" w:rsidRPr="00BF38A7" w:rsidRDefault="00D43D07" w:rsidP="00D43D07">
            <w:pPr>
              <w:contextualSpacing/>
              <w:rPr>
                <w:rFonts w:ascii="Arial" w:hAnsi="Arial" w:cs="Arial"/>
              </w:rPr>
            </w:pPr>
          </w:p>
          <w:p w14:paraId="44817894" w14:textId="77777777" w:rsidR="00D43D07" w:rsidRPr="00BF38A7" w:rsidRDefault="00D43D07" w:rsidP="00D43D07">
            <w:pPr>
              <w:contextualSpacing/>
              <w:rPr>
                <w:rFonts w:ascii="Arial" w:hAnsi="Arial" w:cs="Arial"/>
              </w:rPr>
            </w:pPr>
            <w:r w:rsidRPr="00BF38A7">
              <w:rPr>
                <w:rFonts w:ascii="Arial" w:hAnsi="Arial" w:cs="Arial"/>
                <w:szCs w:val="20"/>
              </w:rPr>
              <w:t xml:space="preserve">The role depends upon </w:t>
            </w:r>
            <w:r>
              <w:rPr>
                <w:rFonts w:ascii="Arial" w:hAnsi="Arial" w:cs="Arial"/>
                <w:szCs w:val="20"/>
              </w:rPr>
              <w:t>Prison</w:t>
            </w:r>
            <w:r w:rsidRPr="00BF38A7">
              <w:rPr>
                <w:rFonts w:ascii="Arial" w:hAnsi="Arial" w:cs="Arial"/>
                <w:szCs w:val="20"/>
              </w:rPr>
              <w:t xml:space="preserve"> Officers embracing the aims and ethos of the SPS Mission and their personal efficacy and profession</w:t>
            </w:r>
            <w:r>
              <w:rPr>
                <w:rFonts w:ascii="Arial" w:hAnsi="Arial" w:cs="Arial"/>
                <w:szCs w:val="20"/>
              </w:rPr>
              <w:t>alism</w:t>
            </w:r>
            <w:r w:rsidRPr="00BF38A7">
              <w:rPr>
                <w:rFonts w:ascii="Arial" w:hAnsi="Arial" w:cs="Arial"/>
                <w:szCs w:val="20"/>
              </w:rPr>
              <w:t xml:space="preserve"> are vital to developing and maintaining essential working relationships with those in our care. T</w:t>
            </w:r>
            <w:r w:rsidRPr="00BF38A7">
              <w:rPr>
                <w:rFonts w:ascii="Arial" w:hAnsi="Arial" w:cs="Arial"/>
              </w:rPr>
              <w:t xml:space="preserve">he design and delivery of person-centred services, requires staff who not only demonstrate SPS Values, but who believe in change and their ability to affect it. </w:t>
            </w:r>
          </w:p>
          <w:p w14:paraId="35FBAE71" w14:textId="77777777" w:rsidR="00D43D07" w:rsidRPr="00BF38A7" w:rsidRDefault="00D43D07" w:rsidP="00D43D07">
            <w:pPr>
              <w:contextualSpacing/>
              <w:rPr>
                <w:rFonts w:ascii="Arial" w:hAnsi="Arial" w:cs="Arial"/>
              </w:rPr>
            </w:pPr>
          </w:p>
          <w:p w14:paraId="135FF561" w14:textId="77777777" w:rsidR="00D43D07" w:rsidRDefault="00D43D07" w:rsidP="00D43D07">
            <w:pPr>
              <w:contextualSpacing/>
              <w:rPr>
                <w:rFonts w:ascii="Arial" w:hAnsi="Arial" w:cs="Arial"/>
              </w:rPr>
            </w:pPr>
            <w:r w:rsidRPr="00BF38A7">
              <w:rPr>
                <w:rFonts w:ascii="Arial" w:hAnsi="Arial" w:cs="Arial"/>
              </w:rPr>
              <w:t xml:space="preserve">Newly appointed </w:t>
            </w:r>
            <w:r>
              <w:rPr>
                <w:rFonts w:ascii="Arial" w:hAnsi="Arial" w:cs="Arial"/>
              </w:rPr>
              <w:t>Prison Officer</w:t>
            </w:r>
            <w:r w:rsidRPr="00BF38A7">
              <w:rPr>
                <w:rFonts w:ascii="Arial" w:hAnsi="Arial" w:cs="Arial"/>
              </w:rPr>
              <w:t>s</w:t>
            </w:r>
            <w:r>
              <w:rPr>
                <w:rFonts w:ascii="Arial" w:hAnsi="Arial" w:cs="Arial"/>
              </w:rPr>
              <w:t xml:space="preserve"> - Residential</w:t>
            </w:r>
            <w:r w:rsidRPr="00BF38A7">
              <w:rPr>
                <w:rFonts w:ascii="Arial" w:hAnsi="Arial" w:cs="Arial"/>
              </w:rPr>
              <w:t xml:space="preserve"> will undertake a block of training as part of a new pro</w:t>
            </w:r>
            <w:r>
              <w:rPr>
                <w:rFonts w:ascii="Arial" w:hAnsi="Arial" w:cs="Arial"/>
              </w:rPr>
              <w:t xml:space="preserve">fessional development pathway which </w:t>
            </w:r>
            <w:r w:rsidRPr="00BF38A7">
              <w:rPr>
                <w:rFonts w:ascii="Arial" w:hAnsi="Arial" w:cs="Arial"/>
              </w:rPr>
              <w:t>represents a significant and positive investment in the profession</w:t>
            </w:r>
            <w:r>
              <w:rPr>
                <w:rFonts w:ascii="Arial" w:hAnsi="Arial" w:cs="Arial"/>
              </w:rPr>
              <w:t>al</w:t>
            </w:r>
            <w:r w:rsidRPr="00BF38A7">
              <w:rPr>
                <w:rFonts w:ascii="Arial" w:hAnsi="Arial" w:cs="Arial"/>
              </w:rPr>
              <w:t xml:space="preserve"> Prison Officer in Scotland. </w:t>
            </w:r>
            <w:r>
              <w:rPr>
                <w:rFonts w:ascii="Arial" w:hAnsi="Arial" w:cs="Arial"/>
              </w:rPr>
              <w:t>As such, the role requires a strong on-going commitment to personal and professional development.</w:t>
            </w:r>
          </w:p>
          <w:p w14:paraId="635532EC" w14:textId="77777777" w:rsidR="00D43D07" w:rsidRDefault="00D43D07" w:rsidP="00D43D07">
            <w:pPr>
              <w:contextualSpacing/>
              <w:rPr>
                <w:rFonts w:ascii="Arial" w:hAnsi="Arial" w:cs="Arial"/>
              </w:rPr>
            </w:pPr>
          </w:p>
          <w:p w14:paraId="02CB76F4" w14:textId="77777777" w:rsidR="00FB5429" w:rsidRDefault="00D43D07" w:rsidP="00AC6F8A">
            <w:pPr>
              <w:contextualSpacing/>
              <w:rPr>
                <w:rFonts w:ascii="Arial" w:hAnsi="Arial" w:cs="Arial"/>
              </w:rPr>
            </w:pPr>
            <w:r>
              <w:rPr>
                <w:rFonts w:ascii="Arial" w:hAnsi="Arial" w:cs="Arial"/>
              </w:rPr>
              <w:t>Prison Officers - Residential</w:t>
            </w:r>
            <w:r w:rsidRPr="00BF38A7">
              <w:rPr>
                <w:rFonts w:ascii="Arial" w:hAnsi="Arial" w:cs="Arial"/>
              </w:rPr>
              <w:t xml:space="preserve"> will spend the majority of their time in the residential (accommodation) area of the prison. The role can be physically demanding in that it involves walking and standing for a majority of the time and there will be frequent occasions where physical fitness and dexterity will be required to assist in the secure handling of challenging situations. The potentially intense nature of the interactions with those in our care and their families may exert emotional demands on </w:t>
            </w:r>
            <w:r>
              <w:rPr>
                <w:rFonts w:ascii="Arial" w:hAnsi="Arial" w:cs="Arial"/>
              </w:rPr>
              <w:t>Prison</w:t>
            </w:r>
            <w:r w:rsidRPr="00BF38A7">
              <w:rPr>
                <w:rFonts w:ascii="Arial" w:hAnsi="Arial" w:cs="Arial"/>
              </w:rPr>
              <w:t xml:space="preserve"> Officers. </w:t>
            </w:r>
          </w:p>
          <w:p w14:paraId="2888C7FE" w14:textId="593F8C4D" w:rsidR="00442D09" w:rsidRPr="00AC6F8A" w:rsidRDefault="00442D09" w:rsidP="00AC6F8A">
            <w:pPr>
              <w:contextualSpacing/>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50DA37C2" w14:textId="77777777" w:rsidR="00FB5429" w:rsidRDefault="00D4653F" w:rsidP="00AC6F8A">
            <w:pPr>
              <w:rPr>
                <w:rFonts w:ascii="Arial" w:hAnsi="Arial" w:cs="Arial"/>
              </w:rPr>
            </w:pPr>
            <w:r>
              <w:rPr>
                <w:rFonts w:ascii="Arial" w:hAnsi="Arial" w:cs="Arial"/>
              </w:rPr>
              <w:t>Encouraging</w:t>
            </w:r>
            <w:r w:rsidRPr="00BF38A7">
              <w:rPr>
                <w:rFonts w:ascii="Arial" w:hAnsi="Arial" w:cs="Arial"/>
              </w:rPr>
              <w:t xml:space="preserve"> positive behaviours in individuals in engaging with rehabilitation and reintegration initiatives and processes through a supportive, caring and inclusive approach, consistently demonstrating support and respect for equality, diversity and human rights.</w:t>
            </w:r>
          </w:p>
          <w:p w14:paraId="34AA2AE1" w14:textId="631E0979" w:rsidR="00D4653F" w:rsidRPr="00AC6F8A" w:rsidRDefault="00D4653F" w:rsidP="00AC6F8A">
            <w:pPr>
              <w:rPr>
                <w:rFonts w:ascii="Arial" w:hAnsi="Arial" w:cs="Arial"/>
                <w:color w:val="1F497D" w:themeColor="text2"/>
              </w:rPr>
            </w:pP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5E99EE5B" w14:textId="77777777" w:rsidR="00FB5429" w:rsidRDefault="00D4653F">
            <w:pPr>
              <w:rPr>
                <w:rFonts w:ascii="Arial" w:hAnsi="Arial" w:cs="Arial"/>
              </w:rPr>
            </w:pPr>
            <w:r>
              <w:rPr>
                <w:rFonts w:ascii="Arial" w:hAnsi="Arial" w:cs="Arial"/>
              </w:rPr>
              <w:t>Contributing to the prevention and c</w:t>
            </w:r>
            <w:r w:rsidRPr="00BF38A7">
              <w:rPr>
                <w:rFonts w:ascii="Arial" w:hAnsi="Arial" w:cs="Arial"/>
              </w:rPr>
              <w:t>onstructive</w:t>
            </w:r>
            <w:r>
              <w:rPr>
                <w:rFonts w:ascii="Arial" w:hAnsi="Arial" w:cs="Arial"/>
              </w:rPr>
              <w:t xml:space="preserve"> management of challenging and/or difficult </w:t>
            </w:r>
            <w:r w:rsidRPr="00BF38A7">
              <w:rPr>
                <w:rFonts w:ascii="Arial" w:hAnsi="Arial" w:cs="Arial"/>
              </w:rPr>
              <w:t>behaviours</w:t>
            </w:r>
            <w:r>
              <w:rPr>
                <w:rFonts w:ascii="Arial" w:hAnsi="Arial" w:cs="Arial"/>
              </w:rPr>
              <w:t xml:space="preserve"> </w:t>
            </w:r>
            <w:r w:rsidRPr="00BF38A7">
              <w:rPr>
                <w:rFonts w:ascii="Arial" w:hAnsi="Arial" w:cs="Arial"/>
              </w:rPr>
              <w:t>whilst demonstrating fairness and consistency in order to build positive relationships with individuals in custody.</w:t>
            </w:r>
          </w:p>
          <w:p w14:paraId="12E34659" w14:textId="7005B1AB" w:rsidR="00D4653F" w:rsidRPr="00AC6F8A" w:rsidRDefault="00D4653F">
            <w:pPr>
              <w:rPr>
                <w:rFonts w:ascii="Arial" w:hAnsi="Arial" w:cs="Arial"/>
                <w:b/>
                <w:color w:val="1F497D" w:themeColor="text2"/>
              </w:rPr>
            </w:pP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525A13F1" w14:textId="77777777" w:rsidR="00FB5429" w:rsidRDefault="00D4653F">
            <w:pPr>
              <w:rPr>
                <w:rFonts w:ascii="Arial" w:hAnsi="Arial" w:cs="Arial"/>
                <w:lang w:val="en" w:eastAsia="en-GB"/>
              </w:rPr>
            </w:pPr>
            <w:r>
              <w:rPr>
                <w:rFonts w:ascii="Arial" w:hAnsi="Arial" w:cs="Arial"/>
                <w:lang w:val="en" w:eastAsia="en-GB"/>
              </w:rPr>
              <w:t>Managing</w:t>
            </w:r>
            <w:r w:rsidRPr="00BF38A7">
              <w:rPr>
                <w:rFonts w:ascii="Arial" w:hAnsi="Arial" w:cs="Arial"/>
                <w:lang w:val="en" w:eastAsia="en-GB"/>
              </w:rPr>
              <w:t xml:space="preserve"> ind</w:t>
            </w:r>
            <w:r>
              <w:rPr>
                <w:rFonts w:ascii="Arial" w:hAnsi="Arial" w:cs="Arial"/>
                <w:lang w:val="en" w:eastAsia="en-GB"/>
              </w:rPr>
              <w:t>ividuals’ case work and exercising</w:t>
            </w:r>
            <w:r w:rsidRPr="00BF38A7">
              <w:rPr>
                <w:rFonts w:ascii="Arial" w:hAnsi="Arial" w:cs="Arial"/>
                <w:lang w:val="en" w:eastAsia="en-GB"/>
              </w:rPr>
              <w:t xml:space="preserve"> professional judgement in responding to particular needs and challenges, identifying changes in individuals’ physical and mental health and initiating appropriate responses by others.</w:t>
            </w:r>
          </w:p>
          <w:p w14:paraId="3F1ACDE3" w14:textId="4AA517E8" w:rsidR="00D4653F" w:rsidRPr="00AC6F8A" w:rsidRDefault="00D4653F">
            <w:pPr>
              <w:rPr>
                <w:rFonts w:ascii="Arial" w:hAnsi="Arial" w:cs="Arial"/>
                <w:b/>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64BBDA31" w14:textId="77777777" w:rsidR="00FB5429" w:rsidRDefault="00D4653F">
            <w:pPr>
              <w:rPr>
                <w:rFonts w:ascii="Arial" w:eastAsia="Times New Roman" w:hAnsi="Arial" w:cs="Arial"/>
                <w:lang w:val="en" w:eastAsia="en-GB"/>
              </w:rPr>
            </w:pPr>
            <w:r w:rsidRPr="00BF38A7">
              <w:rPr>
                <w:rFonts w:ascii="Arial" w:hAnsi="Arial" w:cs="Arial"/>
              </w:rPr>
              <w:t>Completion of all administration and communications relevant to the role, in line with local and national requirements and standards.</w:t>
            </w:r>
            <w:r w:rsidRPr="00BF38A7">
              <w:rPr>
                <w:rFonts w:ascii="Arial" w:eastAsia="Times New Roman" w:hAnsi="Arial" w:cs="Arial"/>
                <w:lang w:val="en" w:eastAsia="en-GB"/>
              </w:rPr>
              <w:t xml:space="preserve"> This includes </w:t>
            </w:r>
            <w:r>
              <w:rPr>
                <w:rFonts w:ascii="Arial" w:eastAsia="Times New Roman" w:hAnsi="Arial" w:cs="Arial"/>
                <w:lang w:val="en" w:eastAsia="en-GB"/>
              </w:rPr>
              <w:t xml:space="preserve">processing, analysing, evaluating and disseminating appropriate and relevant information, as well as production of </w:t>
            </w:r>
            <w:r w:rsidRPr="00BF38A7">
              <w:rPr>
                <w:rFonts w:ascii="Arial" w:eastAsia="Times New Roman" w:hAnsi="Arial" w:cs="Arial"/>
                <w:lang w:val="en" w:eastAsia="en-GB"/>
              </w:rPr>
              <w:t>high quality and accurate report writing and maintenance of paper and electronic records in accordance with SPS policies and relevant legislation.</w:t>
            </w:r>
          </w:p>
          <w:p w14:paraId="01FE02BD" w14:textId="42230230" w:rsidR="00D4653F" w:rsidRPr="00AC6F8A" w:rsidRDefault="00D4653F">
            <w:pPr>
              <w:rPr>
                <w:rFonts w:ascii="Arial" w:hAnsi="Arial" w:cs="Arial"/>
                <w:b/>
                <w:color w:val="1F497D" w:themeColor="text2"/>
              </w:rPr>
            </w:pP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15AE7B3F" w14:textId="77777777" w:rsidR="00FB5429" w:rsidRDefault="00D4653F">
            <w:pPr>
              <w:rPr>
                <w:rFonts w:ascii="Arial" w:hAnsi="Arial" w:cs="Arial"/>
              </w:rPr>
            </w:pPr>
            <w:r w:rsidRPr="00BF38A7">
              <w:rPr>
                <w:rFonts w:ascii="Arial" w:hAnsi="Arial" w:cs="Arial"/>
              </w:rPr>
              <w:t>Contribut</w:t>
            </w:r>
            <w:r>
              <w:rPr>
                <w:rFonts w:ascii="Arial" w:hAnsi="Arial" w:cs="Arial"/>
              </w:rPr>
              <w:t>ing</w:t>
            </w:r>
            <w:r w:rsidRPr="00BF38A7">
              <w:rPr>
                <w:rFonts w:ascii="Arial" w:hAnsi="Arial" w:cs="Arial"/>
              </w:rPr>
              <w:t xml:space="preserve"> to effective operational risk management by ensuring the safe and secure supervision of those in SPS care ensuring their needs and entitlements are consistently met in line with Prison Rules and Directives, SPS policy, Standard Operating Procedures, and relevant legislation.</w:t>
            </w:r>
          </w:p>
          <w:p w14:paraId="7EF96674" w14:textId="6DF2D46C" w:rsidR="00D4653F" w:rsidRPr="00AC6F8A" w:rsidRDefault="00D4653F">
            <w:pPr>
              <w:rPr>
                <w:rFonts w:ascii="Arial" w:hAnsi="Arial" w:cs="Arial"/>
                <w:b/>
                <w:color w:val="1F497D" w:themeColor="text2"/>
              </w:rPr>
            </w:pP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61BAD383" w14:textId="09BC64B2" w:rsidR="00FB5429" w:rsidRDefault="00D4653F">
            <w:pPr>
              <w:rPr>
                <w:rFonts w:ascii="Arial" w:hAnsi="Arial" w:cs="Arial"/>
              </w:rPr>
            </w:pPr>
            <w:r>
              <w:rPr>
                <w:rFonts w:ascii="Arial" w:hAnsi="Arial" w:cs="Arial"/>
              </w:rPr>
              <w:t>Managing</w:t>
            </w:r>
            <w:r w:rsidRPr="00BF38A7">
              <w:rPr>
                <w:rFonts w:ascii="Arial" w:hAnsi="Arial" w:cs="Arial"/>
              </w:rPr>
              <w:t xml:space="preserve"> conflict</w:t>
            </w:r>
            <w:r w:rsidR="00D87CC3">
              <w:rPr>
                <w:rFonts w:ascii="Arial" w:hAnsi="Arial" w:cs="Arial"/>
              </w:rPr>
              <w:t>, with a focus on de-escalation,</w:t>
            </w:r>
            <w:r w:rsidRPr="00BF38A7">
              <w:rPr>
                <w:rFonts w:ascii="Arial" w:hAnsi="Arial" w:cs="Arial"/>
              </w:rPr>
              <w:t xml:space="preserve"> and contribut</w:t>
            </w:r>
            <w:r>
              <w:rPr>
                <w:rFonts w:ascii="Arial" w:hAnsi="Arial" w:cs="Arial"/>
              </w:rPr>
              <w:t>ing</w:t>
            </w:r>
            <w:r w:rsidRPr="00BF38A7">
              <w:rPr>
                <w:rFonts w:ascii="Arial" w:hAnsi="Arial" w:cs="Arial"/>
              </w:rPr>
              <w:t xml:space="preserve"> towards local incident management using esta</w:t>
            </w:r>
            <w:r>
              <w:rPr>
                <w:rFonts w:ascii="Arial" w:hAnsi="Arial" w:cs="Arial"/>
              </w:rPr>
              <w:t>blished and approved techniques whilst recognising and managing the impact of challenging behaviours on self and others.</w:t>
            </w:r>
          </w:p>
          <w:p w14:paraId="3F0697F7" w14:textId="3299A99D" w:rsidR="00D4653F" w:rsidRPr="00AC6F8A" w:rsidRDefault="00D4653F">
            <w:pPr>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187973E1" w14:textId="77777777" w:rsidR="00370840" w:rsidRDefault="00370840">
      <w:pPr>
        <w:rPr>
          <w:rFonts w:ascii="Arial" w:hAnsi="Arial" w:cs="Arial"/>
          <w:b/>
          <w:color w:val="1F497D" w:themeColor="text2"/>
          <w:sz w:val="24"/>
        </w:rPr>
      </w:pPr>
    </w:p>
    <w:p w14:paraId="065F48FF" w14:textId="77777777" w:rsidR="00370840" w:rsidRDefault="00370840">
      <w:pPr>
        <w:rPr>
          <w:rFonts w:ascii="Arial" w:hAnsi="Arial" w:cs="Arial"/>
          <w:b/>
          <w:color w:val="1F497D" w:themeColor="text2"/>
          <w:sz w:val="24"/>
        </w:rPr>
      </w:pPr>
    </w:p>
    <w:p w14:paraId="10801257" w14:textId="77777777" w:rsidR="00370840" w:rsidRDefault="00370840">
      <w:pPr>
        <w:rPr>
          <w:rFonts w:ascii="Arial" w:hAnsi="Arial" w:cs="Arial"/>
          <w:b/>
          <w:color w:val="1F497D" w:themeColor="text2"/>
          <w:sz w:val="24"/>
        </w:rPr>
      </w:pPr>
    </w:p>
    <w:p w14:paraId="1C4C53D2" w14:textId="77777777" w:rsidR="00370840" w:rsidRDefault="00370840">
      <w:pPr>
        <w:rPr>
          <w:rFonts w:ascii="Arial" w:hAnsi="Arial" w:cs="Arial"/>
          <w:b/>
          <w:color w:val="1F497D" w:themeColor="text2"/>
          <w:sz w:val="24"/>
        </w:rPr>
      </w:pPr>
    </w:p>
    <w:p w14:paraId="37386C51" w14:textId="77777777" w:rsidR="00370840" w:rsidRDefault="00370840">
      <w:pPr>
        <w:rPr>
          <w:rFonts w:ascii="Arial" w:hAnsi="Arial" w:cs="Arial"/>
          <w:b/>
          <w:color w:val="1F497D" w:themeColor="text2"/>
          <w:sz w:val="24"/>
        </w:rPr>
      </w:pPr>
    </w:p>
    <w:p w14:paraId="0AA02EC7" w14:textId="77777777" w:rsidR="00370840" w:rsidRDefault="00370840">
      <w:pPr>
        <w:rPr>
          <w:rFonts w:ascii="Arial" w:hAnsi="Arial" w:cs="Arial"/>
          <w:b/>
          <w:color w:val="1F497D" w:themeColor="text2"/>
          <w:sz w:val="24"/>
        </w:rPr>
      </w:pPr>
    </w:p>
    <w:p w14:paraId="3E2F497B" w14:textId="77777777" w:rsidR="00370840" w:rsidRDefault="00370840">
      <w:pPr>
        <w:rPr>
          <w:rFonts w:ascii="Arial" w:hAnsi="Arial" w:cs="Arial"/>
          <w:b/>
          <w:color w:val="1F497D" w:themeColor="text2"/>
          <w:sz w:val="24"/>
        </w:rPr>
      </w:pPr>
    </w:p>
    <w:p w14:paraId="3722CE93" w14:textId="77777777" w:rsidR="00370840" w:rsidRDefault="00370840">
      <w:pPr>
        <w:rPr>
          <w:rFonts w:ascii="Arial" w:hAnsi="Arial" w:cs="Arial"/>
          <w:b/>
          <w:color w:val="1F497D" w:themeColor="text2"/>
          <w:sz w:val="24"/>
        </w:rPr>
      </w:pPr>
    </w:p>
    <w:p w14:paraId="666BCE67" w14:textId="77777777" w:rsidR="00D4653F" w:rsidRDefault="00D4653F">
      <w:pPr>
        <w:rPr>
          <w:rFonts w:ascii="Arial" w:hAnsi="Arial" w:cs="Arial"/>
          <w:b/>
          <w:color w:val="1F497D" w:themeColor="text2"/>
          <w:sz w:val="24"/>
        </w:rPr>
      </w:pPr>
    </w:p>
    <w:p w14:paraId="57512832" w14:textId="77777777" w:rsidR="00D4653F" w:rsidRDefault="00D4653F">
      <w:pPr>
        <w:rPr>
          <w:rFonts w:ascii="Arial" w:hAnsi="Arial" w:cs="Arial"/>
          <w:b/>
          <w:color w:val="1F497D" w:themeColor="text2"/>
          <w:sz w:val="24"/>
        </w:rPr>
      </w:pPr>
    </w:p>
    <w:p w14:paraId="75F64AF9" w14:textId="77777777" w:rsidR="00D43D07" w:rsidRDefault="00D43D07">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19461FEE" w:rsidR="0092361D" w:rsidRDefault="0092361D" w:rsidP="0092361D">
      <w:pPr>
        <w:rPr>
          <w:rFonts w:ascii="Arial" w:hAnsi="Arial" w:cs="Arial"/>
        </w:rPr>
      </w:pPr>
      <w:r>
        <w:rPr>
          <w:rFonts w:ascii="Arial" w:hAnsi="Arial" w:cs="Arial"/>
        </w:rPr>
        <w:t>Our selection approach is based upon the principle of merit which means that we will look to appointment the person</w:t>
      </w:r>
      <w:r w:rsidR="000833D6">
        <w:rPr>
          <w:rFonts w:ascii="Arial" w:hAnsi="Arial" w:cs="Arial"/>
        </w:rPr>
        <w:t xml:space="preserve"> or people who best meet</w:t>
      </w:r>
      <w:r>
        <w:rPr>
          <w:rFonts w:ascii="Arial" w:hAnsi="Arial" w:cs="Arial"/>
        </w:rPr>
        <w:t xml:space="preserve">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w:t>
      </w:r>
      <w:r w:rsidR="000833D6">
        <w:rPr>
          <w:rFonts w:ascii="Arial" w:hAnsi="Arial" w:cs="Arial"/>
        </w:rPr>
        <w:t>(s)</w:t>
      </w:r>
      <w:r>
        <w:rPr>
          <w:rFonts w:ascii="Arial" w:hAnsi="Arial" w:cs="Arial"/>
        </w:rPr>
        <w:t xml:space="preserve"> will be the one</w:t>
      </w:r>
      <w:r w:rsidR="000833D6">
        <w:rPr>
          <w:rFonts w:ascii="Arial" w:hAnsi="Arial" w:cs="Arial"/>
        </w:rPr>
        <w:t>(s)</w:t>
      </w:r>
      <w:r>
        <w:rPr>
          <w:rFonts w:ascii="Arial" w:hAnsi="Arial" w:cs="Arial"/>
        </w:rPr>
        <w:t xml:space="preserve"> who best meets the essential criteria for the role. </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524"/>
        <w:gridCol w:w="1842"/>
        <w:gridCol w:w="1701"/>
      </w:tblGrid>
      <w:tr w:rsidR="005B7DE7" w:rsidRPr="00AC6F8A" w14:paraId="29569A4E" w14:textId="77777777" w:rsidTr="000833D6">
        <w:tc>
          <w:tcPr>
            <w:tcW w:w="5524"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1842" w:type="dxa"/>
            <w:shd w:val="clear" w:color="auto" w:fill="DAEEF3"/>
          </w:tcPr>
          <w:p w14:paraId="48A20A78" w14:textId="4B87BC51"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w:t>
            </w:r>
            <w:r w:rsidR="000833D6">
              <w:rPr>
                <w:rFonts w:ascii="Arial" w:eastAsia="Cambria" w:hAnsi="Arial" w:cs="Arial"/>
                <w:b/>
              </w:rPr>
              <w:t xml:space="preserve"> </w:t>
            </w:r>
            <w:r w:rsidRPr="00AC6F8A">
              <w:rPr>
                <w:rFonts w:ascii="Arial" w:eastAsia="Cambria" w:hAnsi="Arial" w:cs="Arial"/>
                <w:b/>
              </w:rPr>
              <w:t>Desirable</w:t>
            </w:r>
            <w:r w:rsidR="00AC6F8A">
              <w:rPr>
                <w:rFonts w:ascii="Arial" w:eastAsia="Cambria" w:hAnsi="Arial" w:cs="Arial"/>
                <w:b/>
              </w:rPr>
              <w:t>?</w:t>
            </w:r>
          </w:p>
        </w:tc>
        <w:tc>
          <w:tcPr>
            <w:tcW w:w="1701"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370840" w:rsidRPr="00AC6F8A" w14:paraId="4CB13CE0" w14:textId="77777777" w:rsidTr="000833D6">
        <w:trPr>
          <w:trHeight w:val="339"/>
        </w:trPr>
        <w:tc>
          <w:tcPr>
            <w:tcW w:w="9067" w:type="dxa"/>
            <w:gridSpan w:val="3"/>
            <w:shd w:val="clear" w:color="auto" w:fill="F2F2F2" w:themeFill="background1" w:themeFillShade="F2"/>
          </w:tcPr>
          <w:p w14:paraId="1DEDF3DE" w14:textId="75AE541C"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Core</w:t>
            </w:r>
          </w:p>
        </w:tc>
      </w:tr>
      <w:tr w:rsidR="00370840" w:rsidRPr="00AC6F8A" w14:paraId="73631124" w14:textId="77777777" w:rsidTr="000833D6">
        <w:trPr>
          <w:trHeight w:val="339"/>
        </w:trPr>
        <w:tc>
          <w:tcPr>
            <w:tcW w:w="5524" w:type="dxa"/>
            <w:shd w:val="clear" w:color="auto" w:fill="DAEEF3"/>
          </w:tcPr>
          <w:p w14:paraId="5ECEEFF1" w14:textId="77777777" w:rsidR="00370840" w:rsidRPr="00D2625A" w:rsidRDefault="00370840" w:rsidP="00370840">
            <w:pPr>
              <w:rPr>
                <w:rFonts w:ascii="Arial" w:hAnsi="Arial" w:cs="Arial"/>
                <w:b/>
              </w:rPr>
            </w:pPr>
            <w:r w:rsidRPr="00D2625A">
              <w:rPr>
                <w:rFonts w:ascii="Arial" w:hAnsi="Arial" w:cs="Arial"/>
                <w:b/>
              </w:rPr>
              <w:t>Values</w:t>
            </w:r>
            <w:r>
              <w:rPr>
                <w:rFonts w:ascii="Arial" w:hAnsi="Arial" w:cs="Arial"/>
                <w:b/>
              </w:rPr>
              <w:t xml:space="preserve"> </w:t>
            </w:r>
          </w:p>
          <w:p w14:paraId="481A7466" w14:textId="77777777" w:rsidR="00370840" w:rsidRDefault="00370840" w:rsidP="00370840">
            <w:pPr>
              <w:rPr>
                <w:rFonts w:ascii="Arial" w:hAnsi="Arial" w:cs="Arial"/>
              </w:rPr>
            </w:pPr>
            <w:r w:rsidRPr="00D2625A">
              <w:rPr>
                <w:rFonts w:ascii="Arial" w:hAnsi="Arial" w:cs="Arial"/>
              </w:rPr>
              <w:t>Personal values which are aligned to and consistent with SPS Values</w:t>
            </w:r>
            <w:r>
              <w:rPr>
                <w:rFonts w:ascii="Arial" w:hAnsi="Arial" w:cs="Arial"/>
              </w:rPr>
              <w:t>.</w:t>
            </w:r>
          </w:p>
          <w:p w14:paraId="4FCBA8A9" w14:textId="77777777" w:rsidR="00370840" w:rsidRPr="007D1549" w:rsidRDefault="00370840" w:rsidP="00370840">
            <w:pPr>
              <w:rPr>
                <w:rFonts w:ascii="Arial" w:hAnsi="Arial" w:cs="Arial"/>
              </w:rPr>
            </w:pPr>
            <w:r w:rsidRPr="007D1549">
              <w:rPr>
                <w:rFonts w:ascii="Arial" w:hAnsi="Arial" w:cs="Arial"/>
                <w:b/>
              </w:rPr>
              <w:t>Belief</w:t>
            </w:r>
            <w:r>
              <w:rPr>
                <w:rFonts w:ascii="Arial" w:hAnsi="Arial" w:cs="Arial"/>
              </w:rPr>
              <w:t xml:space="preserve"> - believe that people can change</w:t>
            </w:r>
          </w:p>
          <w:p w14:paraId="53122BCB" w14:textId="77777777" w:rsidR="00370840" w:rsidRPr="007D1549" w:rsidRDefault="00370840" w:rsidP="00370840">
            <w:pPr>
              <w:rPr>
                <w:rFonts w:ascii="Arial" w:hAnsi="Arial" w:cs="Arial"/>
              </w:rPr>
            </w:pPr>
            <w:r w:rsidRPr="007D1549">
              <w:rPr>
                <w:rFonts w:ascii="Arial" w:hAnsi="Arial" w:cs="Arial"/>
                <w:b/>
              </w:rPr>
              <w:t>Respect</w:t>
            </w:r>
            <w:r>
              <w:rPr>
                <w:rFonts w:ascii="Arial" w:hAnsi="Arial" w:cs="Arial"/>
              </w:rPr>
              <w:t xml:space="preserve"> - </w:t>
            </w:r>
            <w:r w:rsidRPr="007D1549">
              <w:rPr>
                <w:rFonts w:ascii="Arial" w:hAnsi="Arial" w:cs="Arial"/>
              </w:rPr>
              <w:t>have proper regard for individuals, the</w:t>
            </w:r>
            <w:r>
              <w:rPr>
                <w:rFonts w:ascii="Arial" w:hAnsi="Arial" w:cs="Arial"/>
              </w:rPr>
              <w:t>ir needs and their human rights</w:t>
            </w:r>
          </w:p>
          <w:p w14:paraId="7B26E0C3" w14:textId="77777777" w:rsidR="00370840" w:rsidRPr="007D1549" w:rsidRDefault="00370840" w:rsidP="00370840">
            <w:pPr>
              <w:rPr>
                <w:rFonts w:ascii="Arial" w:hAnsi="Arial" w:cs="Arial"/>
              </w:rPr>
            </w:pPr>
            <w:r w:rsidRPr="007D1549">
              <w:rPr>
                <w:rFonts w:ascii="Arial" w:hAnsi="Arial" w:cs="Arial"/>
                <w:b/>
              </w:rPr>
              <w:t>Integrity</w:t>
            </w:r>
            <w:r>
              <w:rPr>
                <w:rFonts w:ascii="Arial" w:hAnsi="Arial" w:cs="Arial"/>
              </w:rPr>
              <w:t xml:space="preserve"> - </w:t>
            </w:r>
            <w:r w:rsidRPr="007D1549">
              <w:rPr>
                <w:rFonts w:ascii="Arial" w:hAnsi="Arial" w:cs="Arial"/>
              </w:rPr>
              <w:t>apply high ethical, m</w:t>
            </w:r>
            <w:r>
              <w:rPr>
                <w:rFonts w:ascii="Arial" w:hAnsi="Arial" w:cs="Arial"/>
              </w:rPr>
              <w:t>oral and professional standards</w:t>
            </w:r>
          </w:p>
          <w:p w14:paraId="1D8986C3" w14:textId="77777777" w:rsidR="00370840" w:rsidRPr="007D1549" w:rsidRDefault="00370840" w:rsidP="00370840">
            <w:pPr>
              <w:rPr>
                <w:rFonts w:ascii="Arial" w:hAnsi="Arial" w:cs="Arial"/>
              </w:rPr>
            </w:pPr>
            <w:r w:rsidRPr="007D1549">
              <w:rPr>
                <w:rFonts w:ascii="Arial" w:hAnsi="Arial" w:cs="Arial"/>
                <w:b/>
              </w:rPr>
              <w:t>Openness</w:t>
            </w:r>
            <w:r>
              <w:rPr>
                <w:rFonts w:ascii="Arial" w:hAnsi="Arial" w:cs="Arial"/>
              </w:rPr>
              <w:t xml:space="preserve"> - </w:t>
            </w:r>
            <w:r w:rsidRPr="007D1549">
              <w:rPr>
                <w:rFonts w:ascii="Arial" w:hAnsi="Arial" w:cs="Arial"/>
              </w:rPr>
              <w:t>work with othe</w:t>
            </w:r>
            <w:r>
              <w:rPr>
                <w:rFonts w:ascii="Arial" w:hAnsi="Arial" w:cs="Arial"/>
              </w:rPr>
              <w:t>rs to achieve the best outcomes</w:t>
            </w:r>
          </w:p>
          <w:p w14:paraId="4003AC4C" w14:textId="77777777" w:rsidR="00370840" w:rsidRPr="007D1549" w:rsidRDefault="00370840" w:rsidP="00370840">
            <w:pPr>
              <w:rPr>
                <w:rFonts w:ascii="Arial" w:hAnsi="Arial" w:cs="Arial"/>
              </w:rPr>
            </w:pPr>
            <w:r w:rsidRPr="007D1549">
              <w:rPr>
                <w:rFonts w:ascii="Arial" w:hAnsi="Arial" w:cs="Arial"/>
                <w:b/>
              </w:rPr>
              <w:t>Courage</w:t>
            </w:r>
            <w:r>
              <w:rPr>
                <w:rFonts w:ascii="Arial" w:hAnsi="Arial" w:cs="Arial"/>
              </w:rPr>
              <w:t xml:space="preserve"> - </w:t>
            </w:r>
            <w:r w:rsidRPr="007D1549">
              <w:rPr>
                <w:rFonts w:ascii="Arial" w:hAnsi="Arial" w:cs="Arial"/>
              </w:rPr>
              <w:t>have the courage to c</w:t>
            </w:r>
            <w:r>
              <w:rPr>
                <w:rFonts w:ascii="Arial" w:hAnsi="Arial" w:cs="Arial"/>
              </w:rPr>
              <w:t>are regardless of circumstances</w:t>
            </w:r>
          </w:p>
          <w:p w14:paraId="3207643E" w14:textId="6B3A608F" w:rsidR="00370840" w:rsidRPr="00370840" w:rsidRDefault="00370840" w:rsidP="00370840">
            <w:pPr>
              <w:rPr>
                <w:rFonts w:ascii="Arial" w:hAnsi="Arial" w:cs="Arial"/>
              </w:rPr>
            </w:pPr>
            <w:r w:rsidRPr="007D1549">
              <w:rPr>
                <w:rFonts w:ascii="Arial" w:hAnsi="Arial" w:cs="Arial"/>
                <w:b/>
              </w:rPr>
              <w:t>Humility</w:t>
            </w:r>
            <w:r>
              <w:rPr>
                <w:rFonts w:ascii="Arial" w:hAnsi="Arial" w:cs="Arial"/>
              </w:rPr>
              <w:t xml:space="preserve"> - </w:t>
            </w:r>
            <w:r w:rsidRPr="007D1549">
              <w:rPr>
                <w:rFonts w:ascii="Arial" w:hAnsi="Arial" w:cs="Arial"/>
              </w:rPr>
              <w:t>recognis</w:t>
            </w:r>
            <w:r>
              <w:rPr>
                <w:rFonts w:ascii="Arial" w:hAnsi="Arial" w:cs="Arial"/>
              </w:rPr>
              <w:t>e that we can learn from others</w:t>
            </w:r>
          </w:p>
        </w:tc>
        <w:tc>
          <w:tcPr>
            <w:tcW w:w="1842" w:type="dxa"/>
            <w:shd w:val="clear" w:color="auto" w:fill="auto"/>
          </w:tcPr>
          <w:p w14:paraId="609D60C2" w14:textId="5B08C93B"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 xml:space="preserve">Essential </w:t>
            </w:r>
          </w:p>
        </w:tc>
        <w:tc>
          <w:tcPr>
            <w:tcW w:w="1701" w:type="dxa"/>
            <w:shd w:val="clear" w:color="auto" w:fill="auto"/>
          </w:tcPr>
          <w:p w14:paraId="04FACA44" w14:textId="415258D0" w:rsidR="00370840" w:rsidRPr="00FC14B8" w:rsidRDefault="000833D6" w:rsidP="00AC6F8A">
            <w:pPr>
              <w:pStyle w:val="ListParagraph"/>
              <w:numPr>
                <w:ilvl w:val="0"/>
                <w:numId w:val="3"/>
              </w:numPr>
              <w:spacing w:before="120" w:after="120" w:line="240" w:lineRule="auto"/>
              <w:rPr>
                <w:rFonts w:ascii="Arial" w:eastAsia="Cambria" w:hAnsi="Arial" w:cs="Arial"/>
              </w:rPr>
            </w:pPr>
            <w:r>
              <w:rPr>
                <w:rFonts w:ascii="Arial" w:eastAsia="Cambria" w:hAnsi="Arial" w:cs="Arial"/>
              </w:rPr>
              <w:t>Situational Judgement Test</w:t>
            </w:r>
          </w:p>
          <w:p w14:paraId="7C1F8B15" w14:textId="77777777" w:rsidR="00370840" w:rsidRPr="00FC14B8" w:rsidRDefault="00370840" w:rsidP="00370840">
            <w:pPr>
              <w:pStyle w:val="ListParagraph"/>
              <w:spacing w:before="120" w:after="120" w:line="240" w:lineRule="auto"/>
              <w:rPr>
                <w:rFonts w:ascii="Arial" w:eastAsia="Cambria" w:hAnsi="Arial" w:cs="Arial"/>
              </w:rPr>
            </w:pPr>
          </w:p>
          <w:p w14:paraId="769A9231" w14:textId="10A57280" w:rsidR="00D4653F" w:rsidRDefault="00370840" w:rsidP="00D4653F">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Group Exercise</w:t>
            </w:r>
          </w:p>
          <w:p w14:paraId="362642B0" w14:textId="77777777" w:rsidR="00442D09" w:rsidRPr="00442D09" w:rsidRDefault="00442D09" w:rsidP="00442D09">
            <w:pPr>
              <w:spacing w:before="120" w:after="120" w:line="240" w:lineRule="auto"/>
              <w:rPr>
                <w:rFonts w:ascii="Arial" w:eastAsia="Cambria" w:hAnsi="Arial" w:cs="Arial"/>
              </w:rPr>
            </w:pPr>
          </w:p>
          <w:p w14:paraId="35395448" w14:textId="517BE127" w:rsidR="00370840" w:rsidRPr="00FC14B8" w:rsidRDefault="00370840" w:rsidP="00370840">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Interview</w:t>
            </w:r>
          </w:p>
        </w:tc>
      </w:tr>
      <w:tr w:rsidR="00370840" w:rsidRPr="00AC6F8A" w14:paraId="04452B2D" w14:textId="77777777" w:rsidTr="000833D6">
        <w:trPr>
          <w:trHeight w:val="339"/>
        </w:trPr>
        <w:tc>
          <w:tcPr>
            <w:tcW w:w="5524" w:type="dxa"/>
            <w:shd w:val="clear" w:color="auto" w:fill="DAEEF3"/>
          </w:tcPr>
          <w:p w14:paraId="25535C7D" w14:textId="3563D1FF" w:rsidR="00370840" w:rsidRPr="00F9608B" w:rsidRDefault="00370840" w:rsidP="00370840">
            <w:pPr>
              <w:rPr>
                <w:rFonts w:ascii="Arial" w:hAnsi="Arial" w:cs="Arial"/>
                <w:lang w:val="en"/>
              </w:rPr>
            </w:pPr>
            <w:r w:rsidRPr="00F9608B">
              <w:rPr>
                <w:rStyle w:val="Strong"/>
                <w:rFonts w:ascii="Arial" w:hAnsi="Arial" w:cs="Arial"/>
              </w:rPr>
              <w:t xml:space="preserve">Cognitive Ability </w:t>
            </w:r>
          </w:p>
          <w:p w14:paraId="1D20F602" w14:textId="1B6FBBEF" w:rsidR="00370840" w:rsidRPr="00370840" w:rsidRDefault="00370840" w:rsidP="00D87CC3">
            <w:pPr>
              <w:rPr>
                <w:rFonts w:ascii="Arial" w:hAnsi="Arial" w:cs="Arial"/>
                <w:lang w:val="en"/>
              </w:rPr>
            </w:pPr>
            <w:r>
              <w:rPr>
                <w:rFonts w:ascii="Arial" w:hAnsi="Arial" w:cs="Arial"/>
                <w:lang w:val="en"/>
              </w:rPr>
              <w:t>A</w:t>
            </w:r>
            <w:r w:rsidRPr="00F9608B">
              <w:rPr>
                <w:rFonts w:ascii="Arial" w:hAnsi="Arial" w:cs="Arial"/>
                <w:lang w:val="en"/>
              </w:rPr>
              <w:t xml:space="preserve">n ability to comprehend </w:t>
            </w:r>
            <w:r>
              <w:rPr>
                <w:rFonts w:ascii="Arial" w:hAnsi="Arial" w:cs="Arial"/>
                <w:lang w:val="en"/>
              </w:rPr>
              <w:t xml:space="preserve">written passages, perform basic mathematical functions, draw logical conclusions, and identify patterns. </w:t>
            </w:r>
          </w:p>
        </w:tc>
        <w:tc>
          <w:tcPr>
            <w:tcW w:w="1842" w:type="dxa"/>
            <w:shd w:val="clear" w:color="auto" w:fill="auto"/>
          </w:tcPr>
          <w:p w14:paraId="148A640D" w14:textId="1F6F2F91"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Essential</w:t>
            </w:r>
          </w:p>
        </w:tc>
        <w:tc>
          <w:tcPr>
            <w:tcW w:w="1701" w:type="dxa"/>
            <w:shd w:val="clear" w:color="auto" w:fill="auto"/>
          </w:tcPr>
          <w:p w14:paraId="1C2CF87A" w14:textId="1EF95C5E" w:rsidR="00370840" w:rsidRPr="00FC14B8" w:rsidRDefault="00370840" w:rsidP="00370840">
            <w:pPr>
              <w:pStyle w:val="ListParagraph"/>
              <w:numPr>
                <w:ilvl w:val="0"/>
                <w:numId w:val="4"/>
              </w:numPr>
              <w:spacing w:before="120" w:after="120" w:line="240" w:lineRule="auto"/>
              <w:rPr>
                <w:rFonts w:ascii="Arial" w:eastAsia="Cambria" w:hAnsi="Arial" w:cs="Arial"/>
              </w:rPr>
            </w:pPr>
            <w:r w:rsidRPr="00FC14B8">
              <w:rPr>
                <w:rFonts w:ascii="Arial" w:eastAsia="Cambria" w:hAnsi="Arial" w:cs="Arial"/>
              </w:rPr>
              <w:t>Cognitive Ability Test</w:t>
            </w:r>
          </w:p>
        </w:tc>
      </w:tr>
      <w:tr w:rsidR="00D757C8" w:rsidRPr="00AC6F8A" w14:paraId="61056936" w14:textId="77777777" w:rsidTr="000833D6">
        <w:trPr>
          <w:trHeight w:val="556"/>
        </w:trPr>
        <w:tc>
          <w:tcPr>
            <w:tcW w:w="9067"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0833D6">
        <w:trPr>
          <w:trHeight w:val="2008"/>
        </w:trPr>
        <w:tc>
          <w:tcPr>
            <w:tcW w:w="5524" w:type="dxa"/>
            <w:shd w:val="clear" w:color="auto" w:fill="DAEEF3"/>
          </w:tcPr>
          <w:p w14:paraId="42997716" w14:textId="5E98B360" w:rsidR="00370840" w:rsidRPr="00370840" w:rsidRDefault="00370840" w:rsidP="00370840">
            <w:pPr>
              <w:rPr>
                <w:rFonts w:ascii="Arial" w:hAnsi="Arial" w:cs="Arial"/>
                <w:b/>
                <w:lang w:val="en"/>
              </w:rPr>
            </w:pPr>
            <w:r w:rsidRPr="00C860C5">
              <w:rPr>
                <w:rFonts w:ascii="Arial" w:hAnsi="Arial" w:cs="Arial"/>
                <w:b/>
                <w:lang w:val="en"/>
              </w:rPr>
              <w:t>Commitment to Professional Development</w:t>
            </w:r>
            <w:r>
              <w:rPr>
                <w:rFonts w:ascii="Arial" w:hAnsi="Arial" w:cs="Arial"/>
                <w:b/>
                <w:lang w:val="en"/>
              </w:rPr>
              <w:t xml:space="preserve"> </w:t>
            </w:r>
          </w:p>
          <w:p w14:paraId="27A2145C" w14:textId="35718218" w:rsidR="005B7DE7" w:rsidRPr="00370840" w:rsidRDefault="00370840" w:rsidP="00141899">
            <w:pPr>
              <w:rPr>
                <w:rFonts w:ascii="Arial" w:hAnsi="Arial" w:cs="Arial"/>
                <w:lang w:val="en"/>
              </w:rPr>
            </w:pPr>
            <w:r w:rsidRPr="00D2625A">
              <w:rPr>
                <w:rFonts w:ascii="Arial" w:hAnsi="Arial" w:cs="Arial"/>
                <w:lang w:val="en"/>
              </w:rPr>
              <w:t xml:space="preserve">Commitment to </w:t>
            </w:r>
            <w:r>
              <w:rPr>
                <w:rFonts w:ascii="Arial" w:hAnsi="Arial" w:cs="Arial"/>
                <w:lang w:val="en"/>
              </w:rPr>
              <w:t xml:space="preserve">continuous professional development, including </w:t>
            </w:r>
            <w:r w:rsidRPr="00D2625A">
              <w:rPr>
                <w:rFonts w:ascii="Arial" w:hAnsi="Arial" w:cs="Arial"/>
                <w:lang w:val="en"/>
              </w:rPr>
              <w:t>undertak</w:t>
            </w:r>
            <w:r>
              <w:rPr>
                <w:rFonts w:ascii="Arial" w:hAnsi="Arial" w:cs="Arial"/>
                <w:lang w:val="en"/>
              </w:rPr>
              <w:t>ing</w:t>
            </w:r>
            <w:r w:rsidRPr="00D2625A">
              <w:rPr>
                <w:rFonts w:ascii="Arial" w:hAnsi="Arial" w:cs="Arial"/>
                <w:lang w:val="en"/>
              </w:rPr>
              <w:t xml:space="preserve"> formal training and qualifications to suppor</w:t>
            </w:r>
            <w:r>
              <w:rPr>
                <w:rFonts w:ascii="Arial" w:hAnsi="Arial" w:cs="Arial"/>
                <w:lang w:val="en"/>
              </w:rPr>
              <w:t>t your own learning and development as well as the development of those in our care.</w:t>
            </w:r>
          </w:p>
        </w:tc>
        <w:tc>
          <w:tcPr>
            <w:tcW w:w="1842" w:type="dxa"/>
            <w:shd w:val="clear" w:color="auto" w:fill="auto"/>
          </w:tcPr>
          <w:p w14:paraId="0FF3DBCD" w14:textId="20E1ED01"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shd w:val="clear" w:color="auto" w:fill="auto"/>
          </w:tcPr>
          <w:p w14:paraId="7E4DF711" w14:textId="77777777" w:rsidR="005B7DE7" w:rsidRPr="00FC14B8"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Written Exercise</w:t>
            </w:r>
          </w:p>
          <w:p w14:paraId="3B3E7CD2" w14:textId="77777777" w:rsidR="00370840" w:rsidRPr="00FC14B8" w:rsidRDefault="00370840" w:rsidP="00370840">
            <w:pPr>
              <w:pStyle w:val="ListParagraph"/>
              <w:spacing w:before="120" w:after="120" w:line="240" w:lineRule="auto"/>
              <w:rPr>
                <w:rFonts w:ascii="Arial" w:eastAsia="Cambria" w:hAnsi="Arial" w:cs="Arial"/>
              </w:rPr>
            </w:pPr>
          </w:p>
          <w:p w14:paraId="1943FACD" w14:textId="41C4E9DD" w:rsidR="00370840" w:rsidRPr="00370840"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358B8264" w14:textId="77777777" w:rsidTr="000833D6">
        <w:trPr>
          <w:trHeight w:val="429"/>
        </w:trPr>
        <w:tc>
          <w:tcPr>
            <w:tcW w:w="9067" w:type="dxa"/>
            <w:gridSpan w:val="3"/>
            <w:shd w:val="clear" w:color="auto" w:fill="F2F2F2" w:themeFill="background1" w:themeFillShade="F2"/>
          </w:tcPr>
          <w:p w14:paraId="3BEE06E6" w14:textId="100C452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0833D6">
        <w:trPr>
          <w:trHeight w:val="807"/>
        </w:trPr>
        <w:tc>
          <w:tcPr>
            <w:tcW w:w="5524" w:type="dxa"/>
            <w:shd w:val="clear" w:color="auto" w:fill="DAEEF3"/>
          </w:tcPr>
          <w:p w14:paraId="16C8EE24" w14:textId="54D63CB8" w:rsidR="00370840" w:rsidRPr="00370840" w:rsidRDefault="00370840" w:rsidP="00370840">
            <w:pPr>
              <w:rPr>
                <w:rFonts w:ascii="Arial" w:hAnsi="Arial" w:cs="Arial"/>
                <w:b/>
              </w:rPr>
            </w:pPr>
            <w:r w:rsidRPr="009D186C">
              <w:rPr>
                <w:rFonts w:ascii="Arial" w:hAnsi="Arial" w:cs="Arial"/>
                <w:b/>
              </w:rPr>
              <w:t>Supporting Others</w:t>
            </w:r>
            <w:r>
              <w:rPr>
                <w:rFonts w:ascii="Arial" w:hAnsi="Arial" w:cs="Arial"/>
                <w:b/>
              </w:rPr>
              <w:t xml:space="preserve"> </w:t>
            </w:r>
          </w:p>
          <w:p w14:paraId="1D9928B0" w14:textId="39E453CF" w:rsidR="005B7DE7" w:rsidRPr="00370840" w:rsidRDefault="00370840" w:rsidP="00141899">
            <w:pPr>
              <w:rPr>
                <w:rFonts w:ascii="Arial" w:hAnsi="Arial" w:cs="Arial"/>
              </w:rPr>
            </w:pPr>
            <w:r>
              <w:rPr>
                <w:rFonts w:ascii="Arial" w:hAnsi="Arial" w:cs="Arial"/>
              </w:rPr>
              <w:t>Experience of providing support, advice or guidance to others.</w:t>
            </w:r>
          </w:p>
        </w:tc>
        <w:tc>
          <w:tcPr>
            <w:tcW w:w="1842" w:type="dxa"/>
          </w:tcPr>
          <w:p w14:paraId="17BA99EB" w14:textId="164E1130"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24AB8F4A" w14:textId="1474770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5B7DE7" w:rsidRPr="00AC6F8A" w14:paraId="1579EE15" w14:textId="77777777" w:rsidTr="000833D6">
        <w:trPr>
          <w:trHeight w:val="846"/>
        </w:trPr>
        <w:tc>
          <w:tcPr>
            <w:tcW w:w="5524" w:type="dxa"/>
            <w:shd w:val="clear" w:color="auto" w:fill="DAEEF3"/>
          </w:tcPr>
          <w:p w14:paraId="54427BDC" w14:textId="076FF46F" w:rsidR="00370840" w:rsidRPr="00370840" w:rsidRDefault="00370840" w:rsidP="00370840">
            <w:pPr>
              <w:rPr>
                <w:rFonts w:ascii="Arial" w:hAnsi="Arial" w:cs="Arial"/>
                <w:b/>
              </w:rPr>
            </w:pPr>
            <w:r w:rsidRPr="009D186C">
              <w:rPr>
                <w:rFonts w:ascii="Arial" w:hAnsi="Arial" w:cs="Arial"/>
                <w:b/>
              </w:rPr>
              <w:t>Making a Difference</w:t>
            </w:r>
            <w:r>
              <w:rPr>
                <w:rFonts w:ascii="Arial" w:hAnsi="Arial" w:cs="Arial"/>
                <w:b/>
              </w:rPr>
              <w:t xml:space="preserve"> </w:t>
            </w:r>
          </w:p>
          <w:p w14:paraId="3194DDE7" w14:textId="6D00FDB2" w:rsidR="005B7DE7" w:rsidRPr="00AC6F8A" w:rsidRDefault="00370840" w:rsidP="00D757C8">
            <w:pPr>
              <w:rPr>
                <w:rFonts w:ascii="Arial" w:hAnsi="Arial" w:cs="Arial"/>
              </w:rPr>
            </w:pPr>
            <w:r w:rsidRPr="00D01F72">
              <w:rPr>
                <w:rFonts w:ascii="Arial" w:hAnsi="Arial" w:cs="Arial"/>
              </w:rPr>
              <w:t xml:space="preserve">Experience of </w:t>
            </w:r>
            <w:r>
              <w:rPr>
                <w:rFonts w:ascii="Arial" w:hAnsi="Arial" w:cs="Arial"/>
              </w:rPr>
              <w:t>making a positive difference to the lives of others.</w:t>
            </w:r>
          </w:p>
        </w:tc>
        <w:tc>
          <w:tcPr>
            <w:tcW w:w="1842" w:type="dxa"/>
          </w:tcPr>
          <w:p w14:paraId="3711A2B6" w14:textId="4BF61F66"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0C86410B" w14:textId="16D2E76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141899" w:rsidRPr="00AC6F8A" w14:paraId="2F4F538B" w14:textId="77777777" w:rsidTr="000833D6">
        <w:trPr>
          <w:trHeight w:val="832"/>
        </w:trPr>
        <w:tc>
          <w:tcPr>
            <w:tcW w:w="5524" w:type="dxa"/>
            <w:shd w:val="clear" w:color="auto" w:fill="DAEEF3"/>
          </w:tcPr>
          <w:p w14:paraId="7A6F4CD8" w14:textId="5A11786B" w:rsidR="00370840" w:rsidRPr="00370840" w:rsidRDefault="00370840" w:rsidP="00370840">
            <w:pPr>
              <w:rPr>
                <w:rFonts w:ascii="Arial" w:hAnsi="Arial" w:cs="Arial"/>
                <w:b/>
              </w:rPr>
            </w:pPr>
            <w:r>
              <w:rPr>
                <w:rFonts w:ascii="Arial" w:hAnsi="Arial" w:cs="Arial"/>
                <w:b/>
              </w:rPr>
              <w:t xml:space="preserve">Resilience </w:t>
            </w:r>
          </w:p>
          <w:p w14:paraId="50146011" w14:textId="6B458A4B" w:rsidR="00141899" w:rsidRPr="00370840" w:rsidRDefault="00370840" w:rsidP="00D757C8">
            <w:pPr>
              <w:rPr>
                <w:rFonts w:ascii="Arial" w:hAnsi="Arial" w:cs="Arial"/>
              </w:rPr>
            </w:pPr>
            <w:r w:rsidRPr="00D01F72">
              <w:rPr>
                <w:rFonts w:ascii="Arial" w:hAnsi="Arial" w:cs="Arial"/>
              </w:rPr>
              <w:t xml:space="preserve">Experience of </w:t>
            </w:r>
            <w:r>
              <w:rPr>
                <w:rFonts w:ascii="Arial" w:hAnsi="Arial" w:cs="Arial"/>
              </w:rPr>
              <w:t>managing</w:t>
            </w:r>
            <w:r w:rsidRPr="00D01F72">
              <w:rPr>
                <w:rFonts w:ascii="Arial" w:hAnsi="Arial" w:cs="Arial"/>
              </w:rPr>
              <w:t xml:space="preserve"> challeng</w:t>
            </w:r>
            <w:r>
              <w:rPr>
                <w:rFonts w:ascii="Arial" w:hAnsi="Arial" w:cs="Arial"/>
              </w:rPr>
              <w:t>ing circumstances or behaviours,</w:t>
            </w:r>
            <w:r>
              <w:rPr>
                <w:rFonts w:ascii="Arial" w:hAnsi="Arial" w:cs="Arial"/>
                <w:color w:val="000000" w:themeColor="text1"/>
              </w:rPr>
              <w:t xml:space="preserve"> using</w:t>
            </w:r>
            <w:r w:rsidRPr="00DC4D8B">
              <w:rPr>
                <w:rFonts w:ascii="Arial" w:hAnsi="Arial" w:cs="Arial"/>
              </w:rPr>
              <w:t xml:space="preserve"> </w:t>
            </w:r>
            <w:r>
              <w:rPr>
                <w:rFonts w:ascii="Arial" w:hAnsi="Arial" w:cs="Arial"/>
              </w:rPr>
              <w:t xml:space="preserve">your </w:t>
            </w:r>
            <w:r w:rsidRPr="00DC4D8B">
              <w:rPr>
                <w:rFonts w:ascii="Arial" w:hAnsi="Arial" w:cs="Arial"/>
              </w:rPr>
              <w:t>emotional intelligence to prevent or resolve conflict</w:t>
            </w:r>
            <w:r>
              <w:rPr>
                <w:rFonts w:ascii="Arial" w:hAnsi="Arial" w:cs="Arial"/>
              </w:rPr>
              <w:t>, regulate your own emotional reactions</w:t>
            </w:r>
            <w:r w:rsidRPr="00DC4D8B">
              <w:rPr>
                <w:rFonts w:ascii="Arial" w:hAnsi="Arial" w:cs="Arial"/>
              </w:rPr>
              <w:t xml:space="preserve"> and positivel</w:t>
            </w:r>
            <w:r>
              <w:rPr>
                <w:rFonts w:ascii="Arial" w:hAnsi="Arial" w:cs="Arial"/>
              </w:rPr>
              <w:t>y</w:t>
            </w:r>
            <w:r w:rsidRPr="00DC4D8B">
              <w:rPr>
                <w:rFonts w:ascii="Arial" w:hAnsi="Arial" w:cs="Arial"/>
              </w:rPr>
              <w:t xml:space="preserve"> influenc</w:t>
            </w:r>
            <w:r>
              <w:rPr>
                <w:rFonts w:ascii="Arial" w:hAnsi="Arial" w:cs="Arial"/>
              </w:rPr>
              <w:t>ing</w:t>
            </w:r>
            <w:r w:rsidRPr="00DC4D8B">
              <w:rPr>
                <w:rFonts w:ascii="Arial" w:hAnsi="Arial" w:cs="Arial"/>
              </w:rPr>
              <w:t xml:space="preserve"> others to achieve desired results</w:t>
            </w:r>
            <w:r>
              <w:rPr>
                <w:rFonts w:ascii="Arial" w:hAnsi="Arial" w:cs="Arial"/>
              </w:rPr>
              <w:t>.</w:t>
            </w:r>
          </w:p>
        </w:tc>
        <w:tc>
          <w:tcPr>
            <w:tcW w:w="1842" w:type="dxa"/>
          </w:tcPr>
          <w:p w14:paraId="38B65C45" w14:textId="3C1F7867" w:rsidR="00141899"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46FE92B7" w14:textId="18EEB10E" w:rsidR="00141899"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40071320" w14:textId="77777777" w:rsidTr="000833D6">
        <w:trPr>
          <w:trHeight w:val="425"/>
        </w:trPr>
        <w:tc>
          <w:tcPr>
            <w:tcW w:w="9067" w:type="dxa"/>
            <w:gridSpan w:val="3"/>
            <w:shd w:val="clear" w:color="auto" w:fill="F2F2F2" w:themeFill="background1" w:themeFillShade="F2"/>
          </w:tcPr>
          <w:p w14:paraId="01AF601E" w14:textId="77777777" w:rsidR="00D757C8" w:rsidRPr="000833D6" w:rsidRDefault="00D757C8" w:rsidP="00AC6F8A">
            <w:pPr>
              <w:spacing w:before="120" w:after="120" w:line="240" w:lineRule="auto"/>
              <w:rPr>
                <w:rFonts w:ascii="Arial" w:eastAsia="Cambria" w:hAnsi="Arial" w:cs="Arial"/>
                <w:b/>
              </w:rPr>
            </w:pPr>
            <w:r w:rsidRPr="000833D6">
              <w:rPr>
                <w:rFonts w:ascii="Arial" w:eastAsia="Cambria" w:hAnsi="Arial" w:cs="Arial"/>
                <w:b/>
              </w:rPr>
              <w:t>Knowledge &amp; Skills</w:t>
            </w:r>
          </w:p>
        </w:tc>
      </w:tr>
      <w:tr w:rsidR="005B7DE7" w:rsidRPr="00AC6F8A" w14:paraId="7B294331" w14:textId="77777777" w:rsidTr="000833D6">
        <w:trPr>
          <w:trHeight w:val="836"/>
        </w:trPr>
        <w:tc>
          <w:tcPr>
            <w:tcW w:w="5524" w:type="dxa"/>
            <w:shd w:val="clear" w:color="auto" w:fill="DAEEF3"/>
          </w:tcPr>
          <w:p w14:paraId="6FFBB2E2" w14:textId="6ADC1971" w:rsidR="00370840" w:rsidRPr="00D2625A" w:rsidRDefault="00370840" w:rsidP="00370840">
            <w:pPr>
              <w:rPr>
                <w:rFonts w:ascii="Arial" w:hAnsi="Arial" w:cs="Arial"/>
                <w:b/>
              </w:rPr>
            </w:pPr>
            <w:r w:rsidRPr="00D2625A">
              <w:rPr>
                <w:rFonts w:ascii="Arial" w:hAnsi="Arial" w:cs="Arial"/>
                <w:b/>
              </w:rPr>
              <w:t>Building &amp; Maintaining Relationships</w:t>
            </w:r>
            <w:r>
              <w:rPr>
                <w:rFonts w:ascii="Arial" w:hAnsi="Arial" w:cs="Arial"/>
                <w:b/>
              </w:rPr>
              <w:t xml:space="preserve"> </w:t>
            </w:r>
          </w:p>
          <w:p w14:paraId="38531429" w14:textId="18C8F006" w:rsidR="005B7DE7" w:rsidRPr="00370840" w:rsidRDefault="00370840" w:rsidP="00D757C8">
            <w:pPr>
              <w:rPr>
                <w:rFonts w:ascii="Arial" w:hAnsi="Arial" w:cs="Arial"/>
                <w:color w:val="000000" w:themeColor="text1"/>
              </w:rPr>
            </w:pPr>
            <w:r>
              <w:rPr>
                <w:rFonts w:ascii="Arial" w:hAnsi="Arial" w:cs="Arial"/>
                <w:color w:val="000000" w:themeColor="text1"/>
              </w:rPr>
              <w:t>Ability to f</w:t>
            </w:r>
            <w:r w:rsidRPr="00D2625A">
              <w:rPr>
                <w:rFonts w:ascii="Arial" w:hAnsi="Arial" w:cs="Arial"/>
                <w:color w:val="000000" w:themeColor="text1"/>
              </w:rPr>
              <w:t xml:space="preserve">oster good relationships and work effectively </w:t>
            </w:r>
            <w:r>
              <w:rPr>
                <w:rFonts w:ascii="Arial" w:hAnsi="Arial" w:cs="Arial"/>
                <w:color w:val="000000" w:themeColor="text1"/>
              </w:rPr>
              <w:t xml:space="preserve">and collaboratively </w:t>
            </w:r>
            <w:r w:rsidRPr="00D2625A">
              <w:rPr>
                <w:rFonts w:ascii="Arial" w:hAnsi="Arial" w:cs="Arial"/>
                <w:color w:val="000000" w:themeColor="text1"/>
              </w:rPr>
              <w:t>with a diverse range of people, sharing knowledge and skills</w:t>
            </w:r>
            <w:r>
              <w:rPr>
                <w:rFonts w:ascii="Arial" w:hAnsi="Arial" w:cs="Arial"/>
                <w:color w:val="000000" w:themeColor="text1"/>
              </w:rPr>
              <w:t>, and influencing others to achieve desired outcomes.</w:t>
            </w:r>
          </w:p>
        </w:tc>
        <w:tc>
          <w:tcPr>
            <w:tcW w:w="1842" w:type="dxa"/>
          </w:tcPr>
          <w:p w14:paraId="663931CC" w14:textId="1E5AD3E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B385532" w14:textId="38CD5459"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E437D4B" w14:textId="77777777" w:rsidTr="000833D6">
        <w:trPr>
          <w:trHeight w:val="834"/>
        </w:trPr>
        <w:tc>
          <w:tcPr>
            <w:tcW w:w="5524" w:type="dxa"/>
            <w:shd w:val="clear" w:color="auto" w:fill="DAEEF3"/>
          </w:tcPr>
          <w:p w14:paraId="363AE82D" w14:textId="6FACE647" w:rsidR="00370840" w:rsidRPr="00D2625A" w:rsidRDefault="00370840" w:rsidP="00370840">
            <w:pPr>
              <w:rPr>
                <w:rFonts w:ascii="Arial" w:hAnsi="Arial" w:cs="Arial"/>
                <w:b/>
              </w:rPr>
            </w:pPr>
            <w:r w:rsidRPr="00D2625A">
              <w:rPr>
                <w:rFonts w:ascii="Arial" w:hAnsi="Arial" w:cs="Arial"/>
                <w:b/>
              </w:rPr>
              <w:t>Problem Solving &amp; Decision Making</w:t>
            </w:r>
            <w:r>
              <w:rPr>
                <w:rFonts w:ascii="Arial" w:hAnsi="Arial" w:cs="Arial"/>
                <w:b/>
              </w:rPr>
              <w:t xml:space="preserve"> </w:t>
            </w:r>
          </w:p>
          <w:p w14:paraId="3AE77C03" w14:textId="60E093B3" w:rsidR="00370840" w:rsidRPr="00370840" w:rsidRDefault="00370840" w:rsidP="00141899">
            <w:pPr>
              <w:rPr>
                <w:rFonts w:ascii="Arial" w:hAnsi="Arial" w:cs="Arial"/>
              </w:rPr>
            </w:pPr>
            <w:r>
              <w:rPr>
                <w:rFonts w:ascii="Arial" w:hAnsi="Arial" w:cs="Arial"/>
              </w:rPr>
              <w:t>Ability to proactively identify issues, recognise themes and patterns in order to implement</w:t>
            </w:r>
            <w:r w:rsidRPr="00D2625A">
              <w:rPr>
                <w:rFonts w:ascii="Arial" w:hAnsi="Arial" w:cs="Arial"/>
              </w:rPr>
              <w:t xml:space="preserve"> solutions</w:t>
            </w:r>
            <w:r>
              <w:rPr>
                <w:rFonts w:ascii="Arial" w:hAnsi="Arial" w:cs="Arial"/>
              </w:rPr>
              <w:t xml:space="preserve"> </w:t>
            </w:r>
            <w:r w:rsidRPr="00D2625A">
              <w:rPr>
                <w:rFonts w:ascii="Arial" w:hAnsi="Arial" w:cs="Arial"/>
              </w:rPr>
              <w:t>and make decisions which are defensible, evidence-based, take account of risks, appropriate and timely.</w:t>
            </w:r>
          </w:p>
        </w:tc>
        <w:tc>
          <w:tcPr>
            <w:tcW w:w="1842" w:type="dxa"/>
          </w:tcPr>
          <w:p w14:paraId="5D8D5D59" w14:textId="1D80C9A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13430C81" w14:textId="3D6D11C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696C565" w14:textId="77777777" w:rsidTr="000833D6">
        <w:trPr>
          <w:trHeight w:val="846"/>
        </w:trPr>
        <w:tc>
          <w:tcPr>
            <w:tcW w:w="5524" w:type="dxa"/>
            <w:shd w:val="clear" w:color="auto" w:fill="DAEEF3"/>
          </w:tcPr>
          <w:p w14:paraId="4E92E647" w14:textId="5EC9EC03" w:rsidR="00370840" w:rsidRPr="00F9608B" w:rsidRDefault="00370840" w:rsidP="00370840">
            <w:pPr>
              <w:rPr>
                <w:rFonts w:ascii="Arial" w:hAnsi="Arial" w:cs="Arial"/>
                <w:b/>
              </w:rPr>
            </w:pPr>
            <w:r w:rsidRPr="00F9608B">
              <w:rPr>
                <w:rFonts w:ascii="Arial" w:hAnsi="Arial" w:cs="Arial"/>
                <w:b/>
              </w:rPr>
              <w:t xml:space="preserve">Communication Skills </w:t>
            </w:r>
          </w:p>
          <w:p w14:paraId="4B534DC6" w14:textId="6531DBCB" w:rsidR="005B7DE7" w:rsidRPr="00AC6F8A" w:rsidRDefault="00370840" w:rsidP="00D757C8">
            <w:pPr>
              <w:rPr>
                <w:rFonts w:ascii="Arial" w:hAnsi="Arial" w:cs="Arial"/>
              </w:rPr>
            </w:pPr>
            <w:r>
              <w:rPr>
                <w:rFonts w:ascii="Arial" w:hAnsi="Arial" w:cs="Arial"/>
              </w:rPr>
              <w:t xml:space="preserve">Ability to manage situations, relationships and conflict through effective use of communication skills. </w:t>
            </w:r>
          </w:p>
        </w:tc>
        <w:tc>
          <w:tcPr>
            <w:tcW w:w="1842" w:type="dxa"/>
          </w:tcPr>
          <w:p w14:paraId="55DB7CD2" w14:textId="5692040C" w:rsidR="005B7DE7" w:rsidRPr="00AC6F8A" w:rsidRDefault="00370840" w:rsidP="00141899">
            <w:pPr>
              <w:spacing w:before="120" w:after="120" w:line="240" w:lineRule="auto"/>
              <w:rPr>
                <w:rFonts w:ascii="Arial" w:eastAsia="Cambria" w:hAnsi="Arial" w:cs="Arial"/>
              </w:rPr>
            </w:pPr>
            <w:r>
              <w:rPr>
                <w:rFonts w:ascii="Arial" w:eastAsia="Cambria" w:hAnsi="Arial" w:cs="Arial"/>
                <w:b/>
              </w:rPr>
              <w:t>Essential</w:t>
            </w:r>
          </w:p>
        </w:tc>
        <w:tc>
          <w:tcPr>
            <w:tcW w:w="1701" w:type="dxa"/>
          </w:tcPr>
          <w:p w14:paraId="60506099" w14:textId="544D993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70F8CE90" w14:textId="77777777" w:rsidTr="000833D6">
        <w:trPr>
          <w:trHeight w:val="844"/>
        </w:trPr>
        <w:tc>
          <w:tcPr>
            <w:tcW w:w="5524" w:type="dxa"/>
            <w:shd w:val="clear" w:color="auto" w:fill="DAEEF3"/>
          </w:tcPr>
          <w:p w14:paraId="36437CE5" w14:textId="44C9F4A8" w:rsidR="00370840" w:rsidRDefault="00370840" w:rsidP="00370840">
            <w:pPr>
              <w:rPr>
                <w:rFonts w:ascii="Arial" w:hAnsi="Arial" w:cs="Arial"/>
                <w:b/>
              </w:rPr>
            </w:pPr>
            <w:r>
              <w:rPr>
                <w:rFonts w:ascii="Arial" w:hAnsi="Arial" w:cs="Arial"/>
                <w:b/>
              </w:rPr>
              <w:t>Managing Information</w:t>
            </w:r>
          </w:p>
          <w:p w14:paraId="0F5230F0" w14:textId="12BB98D1" w:rsidR="005B7DE7" w:rsidRPr="00AC6F8A" w:rsidRDefault="00370840" w:rsidP="005B7DE7">
            <w:pPr>
              <w:rPr>
                <w:rFonts w:ascii="Arial" w:hAnsi="Arial" w:cs="Arial"/>
              </w:rPr>
            </w:pPr>
            <w:r>
              <w:rPr>
                <w:rFonts w:ascii="Arial" w:hAnsi="Arial" w:cs="Arial"/>
              </w:rPr>
              <w:t>Ability to use a computer and other digital devices to</w:t>
            </w:r>
            <w:r w:rsidRPr="00531513">
              <w:rPr>
                <w:rFonts w:ascii="Arial" w:hAnsi="Arial" w:cs="Arial"/>
              </w:rPr>
              <w:t xml:space="preserve"> </w:t>
            </w:r>
            <w:r>
              <w:rPr>
                <w:rFonts w:ascii="Arial" w:hAnsi="Arial" w:cs="Arial"/>
              </w:rPr>
              <w:t xml:space="preserve">process, analyse, </w:t>
            </w:r>
            <w:r w:rsidRPr="00531513">
              <w:rPr>
                <w:rFonts w:ascii="Arial" w:hAnsi="Arial" w:cs="Arial"/>
              </w:rPr>
              <w:t>evaluate</w:t>
            </w:r>
            <w:r>
              <w:rPr>
                <w:rFonts w:ascii="Arial" w:hAnsi="Arial" w:cs="Arial"/>
              </w:rPr>
              <w:t xml:space="preserve"> and disseminate</w:t>
            </w:r>
            <w:r w:rsidRPr="00531513">
              <w:rPr>
                <w:rFonts w:ascii="Arial" w:hAnsi="Arial" w:cs="Arial"/>
              </w:rPr>
              <w:t xml:space="preserve"> information and produce high quality </w:t>
            </w:r>
            <w:r>
              <w:rPr>
                <w:rFonts w:ascii="Arial" w:hAnsi="Arial" w:cs="Arial"/>
              </w:rPr>
              <w:t>written reports and maintain effective and accurate records.</w:t>
            </w:r>
          </w:p>
        </w:tc>
        <w:tc>
          <w:tcPr>
            <w:tcW w:w="1842" w:type="dxa"/>
          </w:tcPr>
          <w:p w14:paraId="5F2C31D1" w14:textId="64456DCB"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D7FF578" w14:textId="6590A275"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Written Exercise</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23B2DD0B" w14:textId="7AC9EB2B" w:rsidR="00A7621C" w:rsidRDefault="005C25A5" w:rsidP="006F2667">
      <w:pPr>
        <w:rPr>
          <w:rFonts w:ascii="Arial" w:hAnsi="Arial" w:cs="Arial"/>
          <w:b/>
          <w:color w:val="004295"/>
          <w:sz w:val="28"/>
          <w:szCs w:val="28"/>
        </w:rPr>
      </w:pPr>
      <w:r w:rsidRPr="005C25A5">
        <w:rPr>
          <w:rFonts w:ascii="Arial" w:hAnsi="Arial" w:cs="Arial"/>
          <w:b/>
          <w:color w:val="004295"/>
          <w:sz w:val="28"/>
          <w:szCs w:val="28"/>
        </w:rPr>
        <w:t xml:space="preserve">Recruitment &amp; Selection Process </w:t>
      </w:r>
    </w:p>
    <w:p w14:paraId="6560CC51" w14:textId="4DCCC706" w:rsidR="0008143F" w:rsidRDefault="000833D6" w:rsidP="006F2667">
      <w:pPr>
        <w:rPr>
          <w:rFonts w:ascii="Arial" w:hAnsi="Arial" w:cs="Arial"/>
        </w:rPr>
      </w:pPr>
      <w:r>
        <w:rPr>
          <w:rFonts w:ascii="Arial" w:hAnsi="Arial" w:cs="Arial"/>
        </w:rPr>
        <w:t>The</w:t>
      </w:r>
      <w:r w:rsidR="0042462A">
        <w:rPr>
          <w:rFonts w:ascii="Arial" w:hAnsi="Arial" w:cs="Arial"/>
        </w:rPr>
        <w:t xml:space="preserve"> recruitment process has been </w:t>
      </w:r>
      <w:r>
        <w:rPr>
          <w:rFonts w:ascii="Arial" w:hAnsi="Arial" w:cs="Arial"/>
        </w:rPr>
        <w:t xml:space="preserve">designed to </w:t>
      </w:r>
      <w:r w:rsidR="0042462A">
        <w:rPr>
          <w:rFonts w:ascii="Arial" w:hAnsi="Arial" w:cs="Arial"/>
        </w:rPr>
        <w:t xml:space="preserve">provide us with greater insight into the values as well as the skills and capability of candidates. </w:t>
      </w:r>
      <w:r w:rsidR="0008143F">
        <w:rPr>
          <w:rFonts w:ascii="Arial" w:hAnsi="Arial" w:cs="Arial"/>
        </w:rPr>
        <w:t xml:space="preserve"> </w:t>
      </w:r>
    </w:p>
    <w:p w14:paraId="3C09F700" w14:textId="77777777" w:rsidR="000833D6" w:rsidRPr="000833D6" w:rsidRDefault="000833D6" w:rsidP="000833D6">
      <w:pPr>
        <w:rPr>
          <w:rFonts w:ascii="Arial" w:hAnsi="Arial" w:cs="Arial"/>
          <w:b/>
          <w:color w:val="004295"/>
        </w:rPr>
      </w:pPr>
      <w:r w:rsidRPr="000833D6">
        <w:rPr>
          <w:rFonts w:ascii="Arial" w:hAnsi="Arial" w:cs="Arial"/>
          <w:b/>
          <w:color w:val="004295"/>
        </w:rPr>
        <w:t>Why are values so important to us?</w:t>
      </w:r>
    </w:p>
    <w:p w14:paraId="6555A253" w14:textId="77777777" w:rsidR="000833D6" w:rsidRPr="000833D6" w:rsidRDefault="000833D6" w:rsidP="000833D6">
      <w:pPr>
        <w:rPr>
          <w:rFonts w:ascii="Arial" w:hAnsi="Arial" w:cs="Arial"/>
        </w:rPr>
      </w:pPr>
      <w:r w:rsidRPr="000833D6">
        <w:rPr>
          <w:rFonts w:ascii="Arial" w:hAnsi="Arial" w:cs="Arial"/>
        </w:rPr>
        <w:t>Juliet Hancock, an organisational development professional, describes the value of values and why they are important in the world of work.</w:t>
      </w:r>
    </w:p>
    <w:p w14:paraId="21413680" w14:textId="77777777" w:rsidR="000833D6" w:rsidRPr="000833D6" w:rsidRDefault="000833D6" w:rsidP="000833D6">
      <w:pPr>
        <w:rPr>
          <w:rFonts w:ascii="Arial" w:hAnsi="Arial" w:cs="Arial"/>
        </w:rPr>
      </w:pPr>
      <w:r w:rsidRPr="000833D6">
        <w:rPr>
          <w:rFonts w:ascii="Arial" w:hAnsi="Arial" w:cs="Arial"/>
        </w:rPr>
        <w:t xml:space="preserve">Our personal values describe what is most important to us; they are individual and internal and we use them every day, often at an unconscious level, to make decisions and choices about what we do and how we do it – they are the reason </w:t>
      </w:r>
      <w:r w:rsidRPr="000833D6">
        <w:rPr>
          <w:rFonts w:ascii="Arial" w:hAnsi="Arial" w:cs="Arial"/>
          <w:b/>
          <w:i/>
        </w:rPr>
        <w:t>why</w:t>
      </w:r>
      <w:r w:rsidRPr="000833D6">
        <w:rPr>
          <w:rFonts w:ascii="Arial" w:hAnsi="Arial" w:cs="Arial"/>
        </w:rPr>
        <w:t xml:space="preserve"> we do the things that we do.</w:t>
      </w:r>
    </w:p>
    <w:p w14:paraId="5DD49900" w14:textId="77777777" w:rsidR="000833D6" w:rsidRPr="000833D6" w:rsidRDefault="000833D6" w:rsidP="000833D6">
      <w:pPr>
        <w:rPr>
          <w:rFonts w:ascii="Arial" w:hAnsi="Arial" w:cs="Arial"/>
        </w:rPr>
      </w:pPr>
      <w:r w:rsidRPr="000833D6">
        <w:rPr>
          <w:rFonts w:ascii="Arial" w:hAnsi="Arial" w:cs="Arial"/>
        </w:rPr>
        <w:t xml:space="preserve">Our values provide the motivation, drive and energy to get things done; they also determine when we feel frustrated, angry or lack the energy to do something because it doesn’t fit the values that are important to us. </w:t>
      </w:r>
    </w:p>
    <w:p w14:paraId="71D10C14" w14:textId="77777777" w:rsidR="000833D6" w:rsidRDefault="000833D6" w:rsidP="000833D6">
      <w:pPr>
        <w:rPr>
          <w:rFonts w:ascii="Arial" w:hAnsi="Arial" w:cs="Arial"/>
        </w:rPr>
      </w:pPr>
      <w:r w:rsidRPr="000833D6">
        <w:rPr>
          <w:rFonts w:ascii="Arial" w:hAnsi="Arial" w:cs="Arial"/>
        </w:rPr>
        <w:t xml:space="preserve">If there is alignment between our personal values and the prevailing environment at work, we will feel a sense of wellbeing. If there is a gap, we will ‘disengage’ and not be able to give our best or fulfil our potential. </w:t>
      </w:r>
    </w:p>
    <w:p w14:paraId="6701A10B" w14:textId="5A706AB8" w:rsidR="000833D6" w:rsidRDefault="000833D6" w:rsidP="000833D6">
      <w:pPr>
        <w:rPr>
          <w:rFonts w:ascii="Arial" w:hAnsi="Arial" w:cs="Arial"/>
        </w:rPr>
      </w:pPr>
      <w:r w:rsidRPr="000833D6">
        <w:rPr>
          <w:rFonts w:ascii="Arial" w:hAnsi="Arial" w:cs="Arial"/>
        </w:rPr>
        <w:t xml:space="preserve">It is for these reasons that values are so important to us as we recognise </w:t>
      </w:r>
      <w:r>
        <w:rPr>
          <w:rFonts w:ascii="Arial" w:hAnsi="Arial" w:cs="Arial"/>
        </w:rPr>
        <w:t xml:space="preserve">that a strong alignment between personal values and </w:t>
      </w:r>
      <w:hyperlink r:id="rId12" w:history="1">
        <w:r w:rsidRPr="0042462A">
          <w:rPr>
            <w:rStyle w:val="Hyperlink"/>
            <w:rFonts w:ascii="Arial" w:hAnsi="Arial" w:cs="Arial"/>
          </w:rPr>
          <w:t>organisational values</w:t>
        </w:r>
      </w:hyperlink>
      <w:r>
        <w:rPr>
          <w:rFonts w:ascii="Arial" w:hAnsi="Arial" w:cs="Arial"/>
        </w:rPr>
        <w:t xml:space="preserve"> will support us in achieving our vision of unlocking potential and transforming the lives of those in our care.</w:t>
      </w:r>
    </w:p>
    <w:p w14:paraId="3C2D1603" w14:textId="45501C5F" w:rsidR="0008143F" w:rsidRPr="0008143F" w:rsidRDefault="0008143F" w:rsidP="006F2667">
      <w:pPr>
        <w:rPr>
          <w:rFonts w:ascii="Arial" w:hAnsi="Arial" w:cs="Arial"/>
        </w:rPr>
      </w:pPr>
      <w:r>
        <w:rPr>
          <w:rFonts w:ascii="Arial" w:hAnsi="Arial" w:cs="Arial"/>
        </w:rPr>
        <w:t>Further details about the different selection methods used within the process can be found below.</w:t>
      </w:r>
    </w:p>
    <w:p w14:paraId="1FD6C431" w14:textId="0D315370" w:rsidR="00A7621C" w:rsidRPr="00A7621C" w:rsidRDefault="00A7621C" w:rsidP="006F2667">
      <w:pPr>
        <w:rPr>
          <w:rFonts w:ascii="Arial" w:hAnsi="Arial" w:cs="Arial"/>
          <w:b/>
          <w:color w:val="004295"/>
        </w:rPr>
      </w:pPr>
      <w:r w:rsidRPr="00A7621C">
        <w:rPr>
          <w:rFonts w:ascii="Arial" w:hAnsi="Arial" w:cs="Arial"/>
          <w:b/>
          <w:color w:val="004295"/>
        </w:rPr>
        <w:t>Application Submission</w:t>
      </w:r>
    </w:p>
    <w:p w14:paraId="062E2335" w14:textId="4992A419" w:rsidR="00A7621C" w:rsidRDefault="005C25A5" w:rsidP="006F2667">
      <w:pPr>
        <w:rPr>
          <w:rFonts w:ascii="Arial" w:hAnsi="Arial" w:cs="Arial"/>
          <w:szCs w:val="28"/>
        </w:rPr>
      </w:pPr>
      <w:r>
        <w:rPr>
          <w:rFonts w:ascii="Arial" w:hAnsi="Arial" w:cs="Arial"/>
          <w:szCs w:val="28"/>
        </w:rPr>
        <w:t>On submission of your application, we will review the content and ensure you meet the SPS minimum criteria</w:t>
      </w:r>
      <w:r w:rsidR="00FC14B8">
        <w:rPr>
          <w:rFonts w:ascii="Arial" w:hAnsi="Arial" w:cs="Arial"/>
          <w:szCs w:val="28"/>
        </w:rPr>
        <w:t xml:space="preserve"> in relation to nationality, criminal convictions and </w:t>
      </w:r>
      <w:r w:rsidR="000833D6">
        <w:rPr>
          <w:rFonts w:ascii="Arial" w:hAnsi="Arial" w:cs="Arial"/>
          <w:szCs w:val="28"/>
        </w:rPr>
        <w:t xml:space="preserve">previous </w:t>
      </w:r>
      <w:r w:rsidR="00FC14B8">
        <w:rPr>
          <w:rFonts w:ascii="Arial" w:hAnsi="Arial" w:cs="Arial"/>
          <w:szCs w:val="28"/>
        </w:rPr>
        <w:t xml:space="preserve">disciplinary action </w:t>
      </w:r>
      <w:r w:rsidR="00D4653F">
        <w:rPr>
          <w:rFonts w:ascii="Arial" w:hAnsi="Arial" w:cs="Arial"/>
          <w:szCs w:val="28"/>
        </w:rPr>
        <w:t xml:space="preserve">whilst </w:t>
      </w:r>
      <w:r w:rsidR="00FC14B8">
        <w:rPr>
          <w:rFonts w:ascii="Arial" w:hAnsi="Arial" w:cs="Arial"/>
          <w:szCs w:val="28"/>
        </w:rPr>
        <w:t>in employment</w:t>
      </w:r>
      <w:r>
        <w:rPr>
          <w:rFonts w:ascii="Arial" w:hAnsi="Arial" w:cs="Arial"/>
          <w:szCs w:val="28"/>
        </w:rPr>
        <w:t xml:space="preserve">. </w:t>
      </w:r>
    </w:p>
    <w:p w14:paraId="06FF3E3C" w14:textId="222234E1" w:rsidR="00A7621C" w:rsidRDefault="005633A1" w:rsidP="00A7621C">
      <w:pPr>
        <w:rPr>
          <w:rFonts w:ascii="Arial" w:hAnsi="Arial" w:cs="Arial"/>
          <w:b/>
          <w:color w:val="004295"/>
        </w:rPr>
      </w:pPr>
      <w:r>
        <w:rPr>
          <w:rFonts w:ascii="Arial" w:hAnsi="Arial" w:cs="Arial"/>
          <w:b/>
          <w:color w:val="004295"/>
        </w:rPr>
        <w:t>Situational Judgement Test</w:t>
      </w:r>
    </w:p>
    <w:p w14:paraId="399BCAEB" w14:textId="21D04D90" w:rsidR="00A7621C" w:rsidRDefault="00A7621C" w:rsidP="00A7621C">
      <w:pPr>
        <w:rPr>
          <w:rFonts w:ascii="Arial" w:hAnsi="Arial" w:cs="Arial"/>
        </w:rPr>
      </w:pPr>
      <w:r>
        <w:rPr>
          <w:rFonts w:ascii="Arial" w:hAnsi="Arial" w:cs="Arial"/>
        </w:rPr>
        <w:t xml:space="preserve">If you meet the minimum </w:t>
      </w:r>
      <w:r w:rsidR="000833D6">
        <w:rPr>
          <w:rFonts w:ascii="Arial" w:hAnsi="Arial" w:cs="Arial"/>
        </w:rPr>
        <w:t xml:space="preserve">eligibility </w:t>
      </w:r>
      <w:r>
        <w:rPr>
          <w:rFonts w:ascii="Arial" w:hAnsi="Arial" w:cs="Arial"/>
        </w:rPr>
        <w:t xml:space="preserve">criteria, you will be invited to undertake an online </w:t>
      </w:r>
      <w:r w:rsidR="000833D6">
        <w:rPr>
          <w:rFonts w:ascii="Arial" w:hAnsi="Arial" w:cs="Arial"/>
        </w:rPr>
        <w:t>situational judgement test (SJT)</w:t>
      </w:r>
      <w:r>
        <w:rPr>
          <w:rFonts w:ascii="Arial" w:hAnsi="Arial" w:cs="Arial"/>
        </w:rPr>
        <w:t>. This is designed to measure your values, behaviours and attributes against those identified</w:t>
      </w:r>
      <w:r w:rsidR="00527347">
        <w:rPr>
          <w:rFonts w:ascii="Arial" w:hAnsi="Arial" w:cs="Arial"/>
        </w:rPr>
        <w:t xml:space="preserve"> as important within the role. There is no </w:t>
      </w:r>
      <w:proofErr w:type="spellStart"/>
      <w:r w:rsidR="00527347">
        <w:rPr>
          <w:rFonts w:ascii="Arial" w:hAnsi="Arial" w:cs="Arial"/>
        </w:rPr>
        <w:t>time</w:t>
      </w:r>
      <w:r w:rsidR="000833D6">
        <w:rPr>
          <w:rFonts w:ascii="Arial" w:hAnsi="Arial" w:cs="Arial"/>
        </w:rPr>
        <w:t>limit</w:t>
      </w:r>
      <w:proofErr w:type="spellEnd"/>
      <w:r w:rsidR="00527347">
        <w:rPr>
          <w:rFonts w:ascii="Arial" w:hAnsi="Arial" w:cs="Arial"/>
        </w:rPr>
        <w:t xml:space="preserve"> </w:t>
      </w:r>
      <w:r w:rsidR="000833D6">
        <w:rPr>
          <w:rFonts w:ascii="Arial" w:hAnsi="Arial" w:cs="Arial"/>
        </w:rPr>
        <w:t>within</w:t>
      </w:r>
      <w:r w:rsidR="00527347">
        <w:rPr>
          <w:rFonts w:ascii="Arial" w:hAnsi="Arial" w:cs="Arial"/>
        </w:rPr>
        <w:t xml:space="preserve"> the </w:t>
      </w:r>
      <w:r w:rsidR="000833D6">
        <w:rPr>
          <w:rFonts w:ascii="Arial" w:hAnsi="Arial" w:cs="Arial"/>
        </w:rPr>
        <w:t>test</w:t>
      </w:r>
      <w:r w:rsidR="00C7318F">
        <w:rPr>
          <w:rFonts w:ascii="Arial" w:hAnsi="Arial" w:cs="Arial"/>
        </w:rPr>
        <w:t xml:space="preserve"> and it should take between 25-30 minutes to complete</w:t>
      </w:r>
      <w:r w:rsidR="00527347">
        <w:rPr>
          <w:rFonts w:ascii="Arial" w:hAnsi="Arial" w:cs="Arial"/>
        </w:rPr>
        <w:t>, however y</w:t>
      </w:r>
      <w:r>
        <w:rPr>
          <w:rFonts w:ascii="Arial" w:hAnsi="Arial" w:cs="Arial"/>
        </w:rPr>
        <w:t xml:space="preserve">ou </w:t>
      </w:r>
      <w:r w:rsidR="00C7318F">
        <w:rPr>
          <w:rFonts w:ascii="Arial" w:hAnsi="Arial" w:cs="Arial"/>
        </w:rPr>
        <w:t xml:space="preserve">should note that you </w:t>
      </w:r>
      <w:r>
        <w:rPr>
          <w:rFonts w:ascii="Arial" w:hAnsi="Arial" w:cs="Arial"/>
        </w:rPr>
        <w:t xml:space="preserve">will </w:t>
      </w:r>
      <w:r w:rsidR="00C7318F">
        <w:rPr>
          <w:rFonts w:ascii="Arial" w:hAnsi="Arial" w:cs="Arial"/>
        </w:rPr>
        <w:t xml:space="preserve">only </w:t>
      </w:r>
      <w:r>
        <w:rPr>
          <w:rFonts w:ascii="Arial" w:hAnsi="Arial" w:cs="Arial"/>
        </w:rPr>
        <w:t xml:space="preserve">have 5 days </w:t>
      </w:r>
      <w:r w:rsidR="00527347">
        <w:rPr>
          <w:rFonts w:ascii="Arial" w:hAnsi="Arial" w:cs="Arial"/>
        </w:rPr>
        <w:t xml:space="preserve">from the invite being sent </w:t>
      </w:r>
      <w:r>
        <w:rPr>
          <w:rFonts w:ascii="Arial" w:hAnsi="Arial" w:cs="Arial"/>
        </w:rPr>
        <w:t xml:space="preserve">to </w:t>
      </w:r>
      <w:r w:rsidR="000833D6">
        <w:rPr>
          <w:rFonts w:ascii="Arial" w:hAnsi="Arial" w:cs="Arial"/>
        </w:rPr>
        <w:t xml:space="preserve">you to </w:t>
      </w:r>
      <w:r>
        <w:rPr>
          <w:rFonts w:ascii="Arial" w:hAnsi="Arial" w:cs="Arial"/>
        </w:rPr>
        <w:t>complete the assessment. Following completion we will review your results and confirm whether your application will be progressed to the next stage</w:t>
      </w:r>
      <w:r w:rsidR="00D4653F">
        <w:rPr>
          <w:rFonts w:ascii="Arial" w:hAnsi="Arial" w:cs="Arial"/>
        </w:rPr>
        <w:t xml:space="preserve"> of the process</w:t>
      </w:r>
      <w:r>
        <w:rPr>
          <w:rFonts w:ascii="Arial" w:hAnsi="Arial" w:cs="Arial"/>
        </w:rPr>
        <w:t>.</w:t>
      </w:r>
    </w:p>
    <w:p w14:paraId="2BF6E5EC" w14:textId="4699D0AB" w:rsidR="00527347" w:rsidRDefault="00527347" w:rsidP="00A7621C">
      <w:pPr>
        <w:rPr>
          <w:rFonts w:ascii="Arial" w:hAnsi="Arial" w:cs="Arial"/>
          <w:b/>
          <w:color w:val="004295"/>
        </w:rPr>
      </w:pPr>
      <w:r>
        <w:rPr>
          <w:rFonts w:ascii="Arial" w:hAnsi="Arial" w:cs="Arial"/>
          <w:b/>
          <w:color w:val="004295"/>
        </w:rPr>
        <w:t>Cognitive Ability Test</w:t>
      </w:r>
    </w:p>
    <w:p w14:paraId="39DF4D00" w14:textId="3D2114A0" w:rsidR="00527347" w:rsidRDefault="005633A1" w:rsidP="00A7621C">
      <w:pPr>
        <w:rPr>
          <w:rFonts w:ascii="Arial" w:hAnsi="Arial" w:cs="Arial"/>
        </w:rPr>
      </w:pPr>
      <w:r>
        <w:rPr>
          <w:rFonts w:ascii="Arial" w:hAnsi="Arial" w:cs="Arial"/>
        </w:rPr>
        <w:t xml:space="preserve">If successful at the SJT, you </w:t>
      </w:r>
      <w:r w:rsidR="00527347">
        <w:rPr>
          <w:rFonts w:ascii="Arial" w:hAnsi="Arial" w:cs="Arial"/>
        </w:rPr>
        <w:t>will then be invited to undertake an online cognitive ability test. The test</w:t>
      </w:r>
      <w:r>
        <w:rPr>
          <w:rFonts w:ascii="Arial" w:hAnsi="Arial" w:cs="Arial"/>
        </w:rPr>
        <w:t>, lasting 12 minutes in total,</w:t>
      </w:r>
      <w:r w:rsidR="00527347">
        <w:rPr>
          <w:rFonts w:ascii="Arial" w:hAnsi="Arial" w:cs="Arial"/>
        </w:rPr>
        <w:t xml:space="preserve"> will assess your </w:t>
      </w:r>
      <w:r w:rsidR="00C7318F">
        <w:rPr>
          <w:rFonts w:ascii="Arial" w:hAnsi="Arial" w:cs="Arial"/>
        </w:rPr>
        <w:t xml:space="preserve">general cognitive ability across three areas: verbal, numerical, and logical reasoning designed to assess your </w:t>
      </w:r>
      <w:r w:rsidR="00527347">
        <w:rPr>
          <w:rFonts w:ascii="Arial" w:hAnsi="Arial" w:cs="Arial"/>
        </w:rPr>
        <w:t xml:space="preserve">ability to understand and comprehend </w:t>
      </w:r>
      <w:r w:rsidR="00C7318F">
        <w:rPr>
          <w:rFonts w:ascii="Arial" w:hAnsi="Arial" w:cs="Arial"/>
        </w:rPr>
        <w:t xml:space="preserve">written and numerical information </w:t>
      </w:r>
      <w:r w:rsidR="00527347">
        <w:rPr>
          <w:rFonts w:ascii="Arial" w:hAnsi="Arial" w:cs="Arial"/>
        </w:rPr>
        <w:t xml:space="preserve">as well as your ability to draw logical conclusions. This will help us to determine your ability to </w:t>
      </w:r>
      <w:r w:rsidR="00C7318F">
        <w:rPr>
          <w:rFonts w:ascii="Arial" w:hAnsi="Arial" w:cs="Arial"/>
        </w:rPr>
        <w:t>engage in the</w:t>
      </w:r>
      <w:r w:rsidR="00527347">
        <w:rPr>
          <w:rFonts w:ascii="Arial" w:hAnsi="Arial" w:cs="Arial"/>
        </w:rPr>
        <w:t xml:space="preserve"> training and learning required </w:t>
      </w:r>
      <w:r w:rsidR="00C7318F">
        <w:rPr>
          <w:rFonts w:ascii="Arial" w:hAnsi="Arial" w:cs="Arial"/>
        </w:rPr>
        <w:t>as well as to</w:t>
      </w:r>
      <w:r w:rsidR="00527347">
        <w:rPr>
          <w:rFonts w:ascii="Arial" w:hAnsi="Arial" w:cs="Arial"/>
        </w:rPr>
        <w:t xml:space="preserve"> perform successfully within the role. </w:t>
      </w:r>
    </w:p>
    <w:p w14:paraId="18782444" w14:textId="66F6A851" w:rsidR="00341A4B" w:rsidRPr="00527347" w:rsidRDefault="005633A1" w:rsidP="00A7621C">
      <w:pPr>
        <w:rPr>
          <w:rFonts w:ascii="Arial" w:hAnsi="Arial" w:cs="Arial"/>
        </w:rPr>
      </w:pPr>
      <w:r>
        <w:rPr>
          <w:rFonts w:ascii="Arial" w:hAnsi="Arial" w:cs="Arial"/>
        </w:rPr>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41BCCFBA" w14:textId="10D50F32" w:rsidR="00A7621C" w:rsidRDefault="00527347" w:rsidP="006F2667">
      <w:pPr>
        <w:rPr>
          <w:rFonts w:ascii="Arial" w:hAnsi="Arial" w:cs="Arial"/>
          <w:b/>
          <w:color w:val="004295"/>
          <w:szCs w:val="28"/>
        </w:rPr>
      </w:pPr>
      <w:r>
        <w:rPr>
          <w:rFonts w:ascii="Arial" w:hAnsi="Arial" w:cs="Arial"/>
          <w:b/>
          <w:color w:val="004295"/>
          <w:szCs w:val="28"/>
        </w:rPr>
        <w:t xml:space="preserve">Group Exercise &amp; Written Exercise </w:t>
      </w:r>
    </w:p>
    <w:p w14:paraId="5E800A8E" w14:textId="25095B13" w:rsidR="00BF12DD" w:rsidRDefault="005633A1" w:rsidP="006F2667">
      <w:pPr>
        <w:rPr>
          <w:rFonts w:ascii="Arial" w:hAnsi="Arial" w:cs="Arial"/>
          <w:color w:val="000000" w:themeColor="text1"/>
          <w:szCs w:val="28"/>
        </w:rPr>
      </w:pPr>
      <w:r>
        <w:rPr>
          <w:rFonts w:ascii="Arial" w:hAnsi="Arial" w:cs="Arial"/>
          <w:color w:val="000000" w:themeColor="text1"/>
          <w:szCs w:val="28"/>
        </w:rPr>
        <w:t xml:space="preserve">If successful at the cognitive ability test, you </w:t>
      </w:r>
      <w:r w:rsidR="00527347" w:rsidRPr="00527347">
        <w:rPr>
          <w:rFonts w:ascii="Arial" w:hAnsi="Arial" w:cs="Arial"/>
          <w:color w:val="000000" w:themeColor="text1"/>
          <w:szCs w:val="28"/>
        </w:rPr>
        <w:t xml:space="preserve">will be </w:t>
      </w:r>
      <w:r>
        <w:rPr>
          <w:rFonts w:ascii="Arial" w:hAnsi="Arial" w:cs="Arial"/>
          <w:color w:val="000000" w:themeColor="text1"/>
          <w:szCs w:val="28"/>
        </w:rPr>
        <w:t xml:space="preserve">invited </w:t>
      </w:r>
      <w:r w:rsidR="00527347" w:rsidRPr="00527347">
        <w:rPr>
          <w:rFonts w:ascii="Arial" w:hAnsi="Arial" w:cs="Arial"/>
          <w:color w:val="000000" w:themeColor="text1"/>
          <w:szCs w:val="28"/>
        </w:rPr>
        <w:t>to attend an assessment centre consisting of a group</w:t>
      </w:r>
      <w:r w:rsidR="00527347">
        <w:rPr>
          <w:rFonts w:ascii="Arial" w:hAnsi="Arial" w:cs="Arial"/>
          <w:color w:val="000000" w:themeColor="text1"/>
          <w:szCs w:val="28"/>
        </w:rPr>
        <w:t xml:space="preserve"> exercise and written exercise. You will be allocated a group on the day and will be provided with a brief by a facilitator. </w:t>
      </w:r>
      <w:r w:rsidR="00BF12DD">
        <w:rPr>
          <w:rFonts w:ascii="Arial" w:hAnsi="Arial" w:cs="Arial"/>
          <w:color w:val="000000" w:themeColor="text1"/>
          <w:szCs w:val="28"/>
        </w:rPr>
        <w:t>The group exercise will be recorded</w:t>
      </w:r>
      <w:r>
        <w:rPr>
          <w:rFonts w:ascii="Arial" w:hAnsi="Arial" w:cs="Arial"/>
          <w:color w:val="000000" w:themeColor="text1"/>
          <w:szCs w:val="28"/>
        </w:rPr>
        <w:t xml:space="preserve"> to support the evaluation process</w:t>
      </w:r>
      <w:r w:rsidR="00BF12DD">
        <w:rPr>
          <w:rFonts w:ascii="Arial" w:hAnsi="Arial" w:cs="Arial"/>
          <w:color w:val="000000" w:themeColor="text1"/>
          <w:szCs w:val="28"/>
        </w:rPr>
        <w:t>, as such you will be asked to complete a media disclaimer on the day.</w:t>
      </w:r>
      <w:r w:rsidR="0008143F">
        <w:rPr>
          <w:rFonts w:ascii="Arial" w:hAnsi="Arial" w:cs="Arial"/>
          <w:color w:val="000000" w:themeColor="text1"/>
          <w:szCs w:val="28"/>
        </w:rPr>
        <w:t xml:space="preserve"> The group exercise is designed to test your ability to communicate with and build effective relationships</w:t>
      </w:r>
      <w:r w:rsidR="00442D09">
        <w:rPr>
          <w:rFonts w:ascii="Arial" w:hAnsi="Arial" w:cs="Arial"/>
          <w:color w:val="000000" w:themeColor="text1"/>
          <w:szCs w:val="28"/>
        </w:rPr>
        <w:t xml:space="preserve"> with</w:t>
      </w:r>
      <w:r w:rsidR="0008143F">
        <w:rPr>
          <w:rFonts w:ascii="Arial" w:hAnsi="Arial" w:cs="Arial"/>
          <w:color w:val="000000" w:themeColor="text1"/>
          <w:szCs w:val="28"/>
        </w:rPr>
        <w:t xml:space="preserve"> others</w:t>
      </w:r>
      <w:r w:rsidR="00442D09">
        <w:rPr>
          <w:rFonts w:ascii="Arial" w:hAnsi="Arial" w:cs="Arial"/>
          <w:color w:val="000000" w:themeColor="text1"/>
          <w:szCs w:val="28"/>
        </w:rPr>
        <w:t>,</w:t>
      </w:r>
      <w:r w:rsidR="0008143F">
        <w:rPr>
          <w:rFonts w:ascii="Arial" w:hAnsi="Arial" w:cs="Arial"/>
          <w:color w:val="000000" w:themeColor="text1"/>
          <w:szCs w:val="28"/>
        </w:rPr>
        <w:t xml:space="preserve"> as well as your ability to pro-actively approach </w:t>
      </w:r>
      <w:r>
        <w:rPr>
          <w:rFonts w:ascii="Arial" w:hAnsi="Arial" w:cs="Arial"/>
          <w:color w:val="000000" w:themeColor="text1"/>
          <w:szCs w:val="28"/>
        </w:rPr>
        <w:t xml:space="preserve">and resolve </w:t>
      </w:r>
      <w:r w:rsidR="0008143F">
        <w:rPr>
          <w:rFonts w:ascii="Arial" w:hAnsi="Arial" w:cs="Arial"/>
          <w:color w:val="000000" w:themeColor="text1"/>
          <w:szCs w:val="28"/>
        </w:rPr>
        <w:t>problem</w:t>
      </w:r>
      <w:r>
        <w:rPr>
          <w:rFonts w:ascii="Arial" w:hAnsi="Arial" w:cs="Arial"/>
          <w:color w:val="000000" w:themeColor="text1"/>
          <w:szCs w:val="28"/>
        </w:rPr>
        <w:t xml:space="preserve">s and make decisions. </w:t>
      </w:r>
    </w:p>
    <w:p w14:paraId="76A0B816" w14:textId="5CC74302" w:rsidR="0008143F" w:rsidRDefault="00527347" w:rsidP="006F2667">
      <w:pPr>
        <w:rPr>
          <w:rFonts w:ascii="Arial" w:hAnsi="Arial" w:cs="Arial"/>
          <w:color w:val="000000" w:themeColor="text1"/>
          <w:szCs w:val="28"/>
        </w:rPr>
      </w:pPr>
      <w:r>
        <w:rPr>
          <w:rFonts w:ascii="Arial" w:hAnsi="Arial" w:cs="Arial"/>
          <w:color w:val="000000" w:themeColor="text1"/>
          <w:szCs w:val="28"/>
        </w:rPr>
        <w:t>You will then participate in a</w:t>
      </w:r>
      <w:r w:rsidR="00BF12DD">
        <w:rPr>
          <w:rFonts w:ascii="Arial" w:hAnsi="Arial" w:cs="Arial"/>
          <w:color w:val="000000" w:themeColor="text1"/>
          <w:szCs w:val="28"/>
        </w:rPr>
        <w:t xml:space="preserve"> short</w:t>
      </w:r>
      <w:r>
        <w:rPr>
          <w:rFonts w:ascii="Arial" w:hAnsi="Arial" w:cs="Arial"/>
          <w:color w:val="000000" w:themeColor="text1"/>
          <w:szCs w:val="28"/>
        </w:rPr>
        <w:t xml:space="preserve"> written exercise </w:t>
      </w:r>
      <w:r w:rsidR="005633A1">
        <w:rPr>
          <w:rFonts w:ascii="Arial" w:hAnsi="Arial" w:cs="Arial"/>
          <w:color w:val="000000" w:themeColor="text1"/>
          <w:szCs w:val="28"/>
        </w:rPr>
        <w:t>using</w:t>
      </w:r>
      <w:r>
        <w:rPr>
          <w:rFonts w:ascii="Arial" w:hAnsi="Arial" w:cs="Arial"/>
          <w:color w:val="000000" w:themeColor="text1"/>
          <w:szCs w:val="28"/>
        </w:rPr>
        <w:t xml:space="preserve"> a PC. </w:t>
      </w:r>
    </w:p>
    <w:p w14:paraId="541406F0" w14:textId="6E451003" w:rsidR="00341A4B" w:rsidRDefault="00527347" w:rsidP="006F2667">
      <w:pPr>
        <w:rPr>
          <w:rFonts w:ascii="Arial" w:hAnsi="Arial" w:cs="Arial"/>
          <w:color w:val="000000" w:themeColor="text1"/>
          <w:szCs w:val="28"/>
        </w:rPr>
      </w:pPr>
      <w:r>
        <w:rPr>
          <w:rFonts w:ascii="Arial" w:hAnsi="Arial" w:cs="Arial"/>
          <w:color w:val="000000" w:themeColor="text1"/>
          <w:szCs w:val="28"/>
        </w:rPr>
        <w:t>The exercises will be evaluated by a panel of assessors to determine whether you will progress to the interview stage.</w:t>
      </w:r>
    </w:p>
    <w:p w14:paraId="5B21FB91" w14:textId="3BD37614" w:rsidR="00A7621C" w:rsidRDefault="00527347" w:rsidP="006F2667">
      <w:pPr>
        <w:rPr>
          <w:rFonts w:ascii="Arial" w:hAnsi="Arial" w:cs="Arial"/>
          <w:b/>
          <w:color w:val="004295"/>
        </w:rPr>
      </w:pPr>
      <w:r>
        <w:rPr>
          <w:rFonts w:ascii="Arial" w:hAnsi="Arial" w:cs="Arial"/>
          <w:b/>
          <w:color w:val="004295"/>
        </w:rPr>
        <w:t xml:space="preserve">Interview </w:t>
      </w:r>
    </w:p>
    <w:p w14:paraId="78ACF962" w14:textId="4AC4F68C" w:rsidR="00FE3F74" w:rsidRDefault="005633A1" w:rsidP="006F2667">
      <w:pPr>
        <w:rPr>
          <w:rFonts w:ascii="Arial" w:hAnsi="Arial" w:cs="Arial"/>
        </w:rPr>
      </w:pPr>
      <w:r>
        <w:rPr>
          <w:rFonts w:ascii="Arial" w:hAnsi="Arial" w:cs="Arial"/>
        </w:rPr>
        <w:t xml:space="preserve">If successful at the group exercise and written </w:t>
      </w:r>
      <w:r w:rsidR="007D31B3">
        <w:rPr>
          <w:rFonts w:ascii="Arial" w:hAnsi="Arial" w:cs="Arial"/>
        </w:rPr>
        <w:t>exercise</w:t>
      </w:r>
      <w:r>
        <w:rPr>
          <w:rFonts w:ascii="Arial" w:hAnsi="Arial" w:cs="Arial"/>
        </w:rPr>
        <w:t xml:space="preserve">, you will be invited to attend the final stage of the selection process which consists of an interview. </w:t>
      </w:r>
      <w:r w:rsidR="00FE3F74">
        <w:rPr>
          <w:rFonts w:ascii="Arial" w:hAnsi="Arial" w:cs="Arial"/>
        </w:rPr>
        <w:t>The interview will be competency based and there will be a panel of assessors present on the day. Further information about interviews</w:t>
      </w:r>
      <w:r w:rsidR="00BF12DD">
        <w:rPr>
          <w:rFonts w:ascii="Arial" w:hAnsi="Arial" w:cs="Arial"/>
        </w:rPr>
        <w:t>,</w:t>
      </w:r>
      <w:r w:rsidR="00FE3F74">
        <w:rPr>
          <w:rFonts w:ascii="Arial" w:hAnsi="Arial" w:cs="Arial"/>
        </w:rPr>
        <w:t xml:space="preserve"> including useful tips</w:t>
      </w:r>
      <w:r w:rsidR="00BF12DD">
        <w:rPr>
          <w:rFonts w:ascii="Arial" w:hAnsi="Arial" w:cs="Arial"/>
        </w:rPr>
        <w:t>,</w:t>
      </w:r>
      <w:r w:rsidR="00FE3F74">
        <w:rPr>
          <w:rFonts w:ascii="Arial" w:hAnsi="Arial" w:cs="Arial"/>
        </w:rPr>
        <w:t xml:space="preserve"> can be found in the “Guidance for Applicants” document. </w:t>
      </w:r>
    </w:p>
    <w:p w14:paraId="1CA9BB20" w14:textId="14FDECBF" w:rsidR="00BF12DD" w:rsidRDefault="005633A1" w:rsidP="006F2667">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60A827C5" w14:textId="2E0AA24F" w:rsidR="00FE3F74" w:rsidRDefault="00FE3F74" w:rsidP="006F2667">
      <w:pPr>
        <w:rPr>
          <w:rFonts w:ascii="Arial" w:hAnsi="Arial" w:cs="Arial"/>
          <w:b/>
          <w:color w:val="004295"/>
        </w:rPr>
      </w:pPr>
      <w:r w:rsidRPr="00FE3F74">
        <w:rPr>
          <w:rFonts w:ascii="Arial" w:hAnsi="Arial" w:cs="Arial"/>
          <w:b/>
          <w:color w:val="004295"/>
        </w:rPr>
        <w:t xml:space="preserve">Pre-employment Checks </w:t>
      </w:r>
    </w:p>
    <w:p w14:paraId="4012C251" w14:textId="2E338B76" w:rsidR="00FE3F74" w:rsidRDefault="00FE3F74" w:rsidP="006F2667">
      <w:pPr>
        <w:rPr>
          <w:rFonts w:ascii="Arial" w:hAnsi="Arial" w:cs="Arial"/>
        </w:rPr>
      </w:pPr>
      <w:r>
        <w:rPr>
          <w:rFonts w:ascii="Arial" w:hAnsi="Arial" w:cs="Arial"/>
        </w:rPr>
        <w:t>The final stage before appointment is the pre-employment checks. The checks consist of the following elements</w:t>
      </w:r>
      <w:r w:rsidR="00FC14B8">
        <w:rPr>
          <w:rFonts w:ascii="Arial" w:hAnsi="Arial" w:cs="Arial"/>
        </w:rPr>
        <w:t>:</w:t>
      </w:r>
    </w:p>
    <w:p w14:paraId="60581401" w14:textId="18CC89F6" w:rsidR="00D43D07" w:rsidRDefault="00B94CD4" w:rsidP="00D43D07">
      <w:pPr>
        <w:pStyle w:val="ListParagraph"/>
        <w:numPr>
          <w:ilvl w:val="0"/>
          <w:numId w:val="1"/>
        </w:numPr>
        <w:spacing w:after="0"/>
        <w:rPr>
          <w:rFonts w:ascii="Arial" w:hAnsi="Arial" w:cs="Arial"/>
        </w:rPr>
      </w:pPr>
      <w:hyperlink r:id="rId13" w:history="1">
        <w:r w:rsidR="00FE3F74" w:rsidRPr="00D43D07">
          <w:rPr>
            <w:rStyle w:val="Hyperlink"/>
            <w:rFonts w:ascii="Arial" w:hAnsi="Arial" w:cs="Arial"/>
          </w:rPr>
          <w:t>Fitness Test</w:t>
        </w:r>
      </w:hyperlink>
      <w:r w:rsidR="00FE3F74">
        <w:rPr>
          <w:rFonts w:ascii="Arial" w:hAnsi="Arial" w:cs="Arial"/>
        </w:rPr>
        <w:t xml:space="preserve"> </w:t>
      </w:r>
      <w:r w:rsidR="00D43D07">
        <w:rPr>
          <w:rFonts w:ascii="Arial" w:hAnsi="Arial" w:cs="Arial"/>
        </w:rPr>
        <w:t>– to assess level of fitness to operate safely and effectively in the role</w:t>
      </w:r>
    </w:p>
    <w:p w14:paraId="42E87509" w14:textId="77777777" w:rsidR="00D43D07" w:rsidRPr="00D43D07" w:rsidRDefault="00D43D07" w:rsidP="00D43D07">
      <w:pPr>
        <w:pStyle w:val="ListParagraph"/>
        <w:spacing w:after="0"/>
        <w:rPr>
          <w:rFonts w:ascii="Arial" w:hAnsi="Arial" w:cs="Arial"/>
        </w:rPr>
      </w:pPr>
    </w:p>
    <w:p w14:paraId="2E045F41" w14:textId="44A8C9B5" w:rsidR="00D43D07" w:rsidRDefault="00FE3F74" w:rsidP="00D43D07">
      <w:pPr>
        <w:pStyle w:val="ListParagraph"/>
        <w:numPr>
          <w:ilvl w:val="0"/>
          <w:numId w:val="1"/>
        </w:numPr>
        <w:spacing w:after="0"/>
        <w:rPr>
          <w:rFonts w:ascii="Arial" w:hAnsi="Arial" w:cs="Arial"/>
        </w:rPr>
      </w:pPr>
      <w:r>
        <w:rPr>
          <w:rFonts w:ascii="Arial" w:hAnsi="Arial" w:cs="Arial"/>
        </w:rPr>
        <w:t xml:space="preserve">References </w:t>
      </w:r>
      <w:r w:rsidR="00D43D07">
        <w:rPr>
          <w:rFonts w:ascii="Arial" w:hAnsi="Arial" w:cs="Arial"/>
        </w:rPr>
        <w:t xml:space="preserve">– to check employment history (and character) over the preceding three years to ensure suitability for employment </w:t>
      </w:r>
    </w:p>
    <w:p w14:paraId="6ADEA7AC" w14:textId="77777777" w:rsidR="00D43D07" w:rsidRPr="00D43D07" w:rsidRDefault="00D43D07" w:rsidP="00D43D07">
      <w:pPr>
        <w:spacing w:after="0"/>
        <w:rPr>
          <w:rFonts w:ascii="Arial" w:hAnsi="Arial" w:cs="Arial"/>
        </w:rPr>
      </w:pPr>
    </w:p>
    <w:p w14:paraId="36A6756E" w14:textId="6ED885B9" w:rsidR="00FE3F74" w:rsidRDefault="00FE3F74" w:rsidP="00D43D07">
      <w:pPr>
        <w:pStyle w:val="ListParagraph"/>
        <w:numPr>
          <w:ilvl w:val="0"/>
          <w:numId w:val="1"/>
        </w:numPr>
        <w:spacing w:after="0"/>
        <w:rPr>
          <w:rFonts w:ascii="Arial" w:hAnsi="Arial" w:cs="Arial"/>
        </w:rPr>
      </w:pPr>
      <w:r>
        <w:rPr>
          <w:rFonts w:ascii="Arial" w:hAnsi="Arial" w:cs="Arial"/>
        </w:rPr>
        <w:t xml:space="preserve">Disclosure Scotland  </w:t>
      </w:r>
      <w:r w:rsidR="00D43D07">
        <w:rPr>
          <w:rFonts w:ascii="Arial" w:hAnsi="Arial" w:cs="Arial"/>
        </w:rPr>
        <w:t xml:space="preserve">- to ensure suitability for employment in accordance with SPS criminal convictions guidance </w:t>
      </w:r>
    </w:p>
    <w:p w14:paraId="0528CA46" w14:textId="77777777" w:rsidR="00D43D07" w:rsidRPr="00D43D07" w:rsidRDefault="00D43D07" w:rsidP="00D43D07">
      <w:pPr>
        <w:spacing w:after="0"/>
        <w:rPr>
          <w:rFonts w:ascii="Arial" w:hAnsi="Arial" w:cs="Arial"/>
        </w:rPr>
      </w:pPr>
    </w:p>
    <w:p w14:paraId="653422C9" w14:textId="436E7581" w:rsidR="00FE3F74" w:rsidRDefault="00FE3F74" w:rsidP="00D43D07">
      <w:pPr>
        <w:pStyle w:val="ListParagraph"/>
        <w:numPr>
          <w:ilvl w:val="0"/>
          <w:numId w:val="1"/>
        </w:numPr>
        <w:spacing w:after="0"/>
        <w:rPr>
          <w:rFonts w:ascii="Arial" w:hAnsi="Arial" w:cs="Arial"/>
        </w:rPr>
      </w:pPr>
      <w:r>
        <w:rPr>
          <w:rFonts w:ascii="Arial" w:hAnsi="Arial" w:cs="Arial"/>
        </w:rPr>
        <w:t xml:space="preserve">Health Declaration &amp; Medical Examination (you may </w:t>
      </w:r>
      <w:r w:rsidR="005633A1">
        <w:rPr>
          <w:rFonts w:ascii="Arial" w:hAnsi="Arial" w:cs="Arial"/>
        </w:rPr>
        <w:t xml:space="preserve">also </w:t>
      </w:r>
      <w:r>
        <w:rPr>
          <w:rFonts w:ascii="Arial" w:hAnsi="Arial" w:cs="Arial"/>
        </w:rPr>
        <w:t>be subject to a substance misuse test)</w:t>
      </w:r>
      <w:r w:rsidR="00D43D07">
        <w:rPr>
          <w:rFonts w:ascii="Arial" w:hAnsi="Arial" w:cs="Arial"/>
        </w:rPr>
        <w:t xml:space="preserve"> – to ensure mental and physical fitness to undertake the full requirement</w:t>
      </w:r>
      <w:r w:rsidR="005633A1">
        <w:rPr>
          <w:rFonts w:ascii="Arial" w:hAnsi="Arial" w:cs="Arial"/>
        </w:rPr>
        <w:t>s</w:t>
      </w:r>
      <w:r w:rsidR="00D43D07">
        <w:rPr>
          <w:rFonts w:ascii="Arial" w:hAnsi="Arial" w:cs="Arial"/>
        </w:rPr>
        <w:t xml:space="preserve"> of the role</w:t>
      </w:r>
    </w:p>
    <w:p w14:paraId="043DDB75" w14:textId="77777777" w:rsidR="00341A4B" w:rsidRDefault="00341A4B" w:rsidP="00341A4B">
      <w:pPr>
        <w:pStyle w:val="ListParagraph"/>
        <w:rPr>
          <w:rFonts w:ascii="Arial" w:hAnsi="Arial" w:cs="Arial"/>
        </w:rPr>
      </w:pPr>
    </w:p>
    <w:p w14:paraId="75850E93" w14:textId="1F74EB9C" w:rsidR="00FE3F74" w:rsidRDefault="00FE3F74" w:rsidP="00FE3F74">
      <w:pPr>
        <w:rPr>
          <w:rFonts w:ascii="Arial" w:hAnsi="Arial" w:cs="Arial"/>
          <w:b/>
          <w:color w:val="004295"/>
        </w:rPr>
      </w:pPr>
      <w:r w:rsidRPr="00FE3F74">
        <w:rPr>
          <w:rFonts w:ascii="Arial" w:hAnsi="Arial" w:cs="Arial"/>
          <w:b/>
          <w:color w:val="004295"/>
        </w:rPr>
        <w:t xml:space="preserve">Intakes </w:t>
      </w:r>
    </w:p>
    <w:p w14:paraId="645859A5" w14:textId="1C37BC00" w:rsidR="00FE3F74" w:rsidRDefault="00FE3F74" w:rsidP="00FE3F74">
      <w:pPr>
        <w:rPr>
          <w:rFonts w:ascii="Arial" w:hAnsi="Arial" w:cs="Arial"/>
        </w:rPr>
      </w:pPr>
      <w:r>
        <w:rPr>
          <w:rFonts w:ascii="Arial" w:hAnsi="Arial" w:cs="Arial"/>
        </w:rPr>
        <w:t>Our next intake</w:t>
      </w:r>
      <w:r w:rsidR="00442D09">
        <w:rPr>
          <w:rFonts w:ascii="Arial" w:hAnsi="Arial" w:cs="Arial"/>
        </w:rPr>
        <w:t xml:space="preserve"> for Prison Officers – Residential, is </w:t>
      </w:r>
      <w:r w:rsidR="0042462A">
        <w:rPr>
          <w:rFonts w:ascii="Arial" w:hAnsi="Arial" w:cs="Arial"/>
        </w:rPr>
        <w:t>planned</w:t>
      </w:r>
      <w:r w:rsidR="00442D09">
        <w:rPr>
          <w:rFonts w:ascii="Arial" w:hAnsi="Arial" w:cs="Arial"/>
        </w:rPr>
        <w:t xml:space="preserve"> to commence in </w:t>
      </w:r>
      <w:r w:rsidR="00A70379">
        <w:rPr>
          <w:rFonts w:ascii="Arial" w:hAnsi="Arial" w:cs="Arial"/>
        </w:rPr>
        <w:t xml:space="preserve">May 2021. </w:t>
      </w:r>
      <w:r w:rsidR="005633A1">
        <w:rPr>
          <w:rFonts w:ascii="Arial" w:hAnsi="Arial" w:cs="Arial"/>
        </w:rPr>
        <w:t xml:space="preserve"> </w:t>
      </w:r>
    </w:p>
    <w:p w14:paraId="015D3070" w14:textId="534ADDE7" w:rsidR="00F2552A" w:rsidRPr="00F2552A" w:rsidRDefault="00F2552A" w:rsidP="00F2552A">
      <w:pPr>
        <w:rPr>
          <w:rFonts w:ascii="Arial" w:hAnsi="Arial" w:cs="Arial"/>
          <w:noProof/>
          <w:szCs w:val="24"/>
          <w:lang w:eastAsia="en-GB"/>
        </w:rPr>
      </w:pPr>
      <w:r>
        <w:rPr>
          <w:rFonts w:ascii="Arial" w:hAnsi="Arial" w:cs="Arial"/>
          <w:noProof/>
          <w:szCs w:val="24"/>
          <w:lang w:eastAsia="en-GB"/>
        </w:rPr>
        <w:t xml:space="preserve">Newly appointed Prison Officers - </w:t>
      </w:r>
      <w:r w:rsidRPr="00880CB8">
        <w:rPr>
          <w:rFonts w:ascii="Arial" w:hAnsi="Arial" w:cs="Arial"/>
          <w:noProof/>
          <w:szCs w:val="24"/>
          <w:lang w:eastAsia="en-GB"/>
        </w:rPr>
        <w:t>Resi</w:t>
      </w:r>
      <w:r>
        <w:rPr>
          <w:rFonts w:ascii="Arial" w:hAnsi="Arial" w:cs="Arial"/>
          <w:noProof/>
          <w:szCs w:val="24"/>
          <w:lang w:eastAsia="en-GB"/>
        </w:rPr>
        <w:t>d</w:t>
      </w:r>
      <w:r w:rsidRPr="00880CB8">
        <w:rPr>
          <w:rFonts w:ascii="Arial" w:hAnsi="Arial" w:cs="Arial"/>
          <w:noProof/>
          <w:szCs w:val="24"/>
          <w:lang w:eastAsia="en-GB"/>
        </w:rPr>
        <w:t xml:space="preserve">ential will </w:t>
      </w:r>
      <w:r>
        <w:rPr>
          <w:rFonts w:ascii="Arial" w:hAnsi="Arial" w:cs="Arial"/>
          <w:noProof/>
          <w:szCs w:val="24"/>
          <w:lang w:eastAsia="en-GB"/>
        </w:rPr>
        <w:t>commence on a</w:t>
      </w:r>
      <w:r w:rsidRPr="00880CB8">
        <w:rPr>
          <w:rFonts w:ascii="Arial" w:hAnsi="Arial" w:cs="Arial"/>
          <w:noProof/>
          <w:szCs w:val="24"/>
          <w:lang w:eastAsia="en-GB"/>
        </w:rPr>
        <w:t xml:space="preserve"> professional development pathway and will have access to </w:t>
      </w:r>
      <w:r>
        <w:rPr>
          <w:rFonts w:ascii="Arial" w:hAnsi="Arial" w:cs="Arial"/>
          <w:noProof/>
          <w:szCs w:val="24"/>
          <w:lang w:eastAsia="en-GB"/>
        </w:rPr>
        <w:t>the</w:t>
      </w:r>
      <w:r w:rsidRPr="00880CB8">
        <w:rPr>
          <w:rFonts w:ascii="Arial" w:hAnsi="Arial" w:cs="Arial"/>
          <w:noProof/>
          <w:szCs w:val="24"/>
          <w:lang w:eastAsia="en-GB"/>
        </w:rPr>
        <w:t xml:space="preserve"> future qualification route which </w:t>
      </w:r>
      <w:r>
        <w:rPr>
          <w:rFonts w:ascii="Arial" w:hAnsi="Arial" w:cs="Arial"/>
          <w:noProof/>
          <w:szCs w:val="24"/>
          <w:lang w:eastAsia="en-GB"/>
        </w:rPr>
        <w:t>follows</w:t>
      </w:r>
      <w:r w:rsidRPr="00880CB8">
        <w:rPr>
          <w:rFonts w:ascii="Arial" w:hAnsi="Arial" w:cs="Arial"/>
          <w:noProof/>
          <w:szCs w:val="24"/>
          <w:lang w:eastAsia="en-GB"/>
        </w:rPr>
        <w:t xml:space="preserve">. </w:t>
      </w:r>
      <w:r w:rsidRPr="00880CB8">
        <w:rPr>
          <w:rFonts w:ascii="Arial" w:hAnsi="Arial" w:cs="Arial"/>
        </w:rPr>
        <w:t xml:space="preserve">This pathway </w:t>
      </w:r>
      <w:r>
        <w:rPr>
          <w:rFonts w:ascii="Arial" w:hAnsi="Arial" w:cs="Arial"/>
        </w:rPr>
        <w:t xml:space="preserve">is modular and credit-rated, ensuring the learning that new Prison Officers undertake is comparable to other professions and recognised on the Scottish Credit and Qualifications Framework (SCQF).  The training </w:t>
      </w:r>
      <w:r w:rsidRPr="00880CB8">
        <w:rPr>
          <w:rFonts w:ascii="Arial" w:hAnsi="Arial" w:cs="Arial"/>
        </w:rPr>
        <w:t xml:space="preserve">will give Officers an opportunity to develop a wider understanding of the </w:t>
      </w:r>
      <w:r>
        <w:rPr>
          <w:rFonts w:ascii="Arial" w:hAnsi="Arial" w:cs="Arial"/>
        </w:rPr>
        <w:t xml:space="preserve">policy and strategy within the </w:t>
      </w:r>
      <w:r w:rsidRPr="00880CB8">
        <w:rPr>
          <w:rFonts w:ascii="Arial" w:hAnsi="Arial" w:cs="Arial"/>
        </w:rPr>
        <w:t>criminal justice system</w:t>
      </w:r>
      <w:r>
        <w:rPr>
          <w:rFonts w:ascii="Arial" w:hAnsi="Arial" w:cs="Arial"/>
        </w:rPr>
        <w:t>,</w:t>
      </w:r>
      <w:r w:rsidRPr="00880CB8">
        <w:rPr>
          <w:rFonts w:ascii="Arial" w:hAnsi="Arial" w:cs="Arial"/>
        </w:rPr>
        <w:t xml:space="preserve"> offending behaviour</w:t>
      </w:r>
      <w:r>
        <w:rPr>
          <w:rFonts w:ascii="Arial" w:hAnsi="Arial" w:cs="Arial"/>
        </w:rPr>
        <w:t xml:space="preserve"> and the evidence-based interventions that can address it, and an appreciation of how both inform </w:t>
      </w:r>
      <w:r w:rsidRPr="00880CB8">
        <w:rPr>
          <w:rFonts w:ascii="Arial" w:hAnsi="Arial" w:cs="Arial"/>
        </w:rPr>
        <w:t xml:space="preserve">daily engagement with those in our care. </w:t>
      </w:r>
      <w:r>
        <w:rPr>
          <w:rFonts w:ascii="Arial" w:hAnsi="Arial" w:cs="Arial"/>
        </w:rPr>
        <w:t xml:space="preserve">The first module of the pathway, and any that follow it, will be a combination of classroom learning and work-based practice. </w:t>
      </w:r>
    </w:p>
    <w:p w14:paraId="591C49AB" w14:textId="77777777" w:rsidR="00442D09" w:rsidRDefault="00442D09" w:rsidP="00FE3F74">
      <w:pPr>
        <w:rPr>
          <w:rFonts w:ascii="Arial" w:hAnsi="Arial" w:cs="Arial"/>
        </w:rPr>
      </w:pPr>
    </w:p>
    <w:p w14:paraId="7A593CEA" w14:textId="4C82CEC0" w:rsidR="00FE3F74" w:rsidRPr="00FE3F74" w:rsidRDefault="00FE3F74" w:rsidP="00FE3F74">
      <w:pPr>
        <w:rPr>
          <w:rFonts w:ascii="Arial" w:hAnsi="Arial" w:cs="Arial"/>
          <w:b/>
          <w:color w:val="004295"/>
        </w:rPr>
      </w:pPr>
      <w:r w:rsidRPr="00FE3F74">
        <w:rPr>
          <w:rFonts w:ascii="Arial" w:hAnsi="Arial" w:cs="Arial"/>
          <w:b/>
          <w:color w:val="004295"/>
        </w:rPr>
        <w:t>Additional Information &amp; Contact Details</w:t>
      </w:r>
    </w:p>
    <w:p w14:paraId="5621B479" w14:textId="21341A27" w:rsid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36B6C" w:rsidRPr="00F2552A">
        <w:rPr>
          <w:rFonts w:ascii="Arial" w:hAnsi="Arial" w:cs="Arial"/>
        </w:rPr>
        <w:t>the</w:t>
      </w:r>
      <w:r w:rsidR="00836B6C">
        <w:rPr>
          <w:rFonts w:ascii="Arial" w:hAnsi="Arial" w:cs="Arial"/>
          <w:b/>
        </w:rPr>
        <w:t xml:space="preserve"> Resourcing Team </w:t>
      </w:r>
      <w:r w:rsidR="00AC6F8A">
        <w:rPr>
          <w:rFonts w:ascii="Arial" w:hAnsi="Arial" w:cs="Arial"/>
          <w:szCs w:val="28"/>
        </w:rPr>
        <w:t>by email at:</w:t>
      </w:r>
      <w:r w:rsidR="00450364">
        <w:rPr>
          <w:rFonts w:ascii="Arial" w:hAnsi="Arial" w:cs="Arial"/>
          <w:szCs w:val="28"/>
        </w:rPr>
        <w:t xml:space="preserve"> </w:t>
      </w:r>
      <w:hyperlink r:id="rId14" w:history="1">
        <w:r w:rsidR="00836B6C" w:rsidRPr="00420937">
          <w:rPr>
            <w:rStyle w:val="Hyperlink"/>
            <w:rFonts w:ascii="Arial" w:hAnsi="Arial" w:cs="Arial"/>
            <w:b/>
          </w:rPr>
          <w:t>vacancies@sps.pnn.gov.uk</w:t>
        </w:r>
      </w:hyperlink>
      <w:r w:rsidR="00836B6C">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F2552A">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1979AA46" w14:textId="6DF401A5" w:rsidR="00A70379" w:rsidRDefault="00A70379" w:rsidP="006F2667">
      <w:pPr>
        <w:rPr>
          <w:rFonts w:ascii="Arial" w:hAnsi="Arial" w:cs="Arial"/>
          <w:szCs w:val="28"/>
        </w:rPr>
      </w:pPr>
      <w:bookmarkStart w:id="0" w:name="_GoBack"/>
      <w:bookmarkEnd w:id="0"/>
    </w:p>
    <w:p w14:paraId="7B76112A" w14:textId="77777777" w:rsidR="00A70379" w:rsidRPr="006F2667" w:rsidRDefault="00A70379" w:rsidP="006F2667">
      <w:pPr>
        <w:rPr>
          <w:rFonts w:ascii="Arial" w:hAnsi="Arial" w:cs="Arial"/>
          <w:szCs w:val="28"/>
        </w:rPr>
      </w:pPr>
    </w:p>
    <w:p w14:paraId="628D6762" w14:textId="5418BC71"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4FE6" w14:textId="77777777" w:rsidR="00CA58D1" w:rsidRDefault="00CA58D1" w:rsidP="00433E6B">
      <w:pPr>
        <w:spacing w:after="0" w:line="240" w:lineRule="auto"/>
      </w:pPr>
      <w:r>
        <w:separator/>
      </w:r>
    </w:p>
  </w:endnote>
  <w:endnote w:type="continuationSeparator" w:id="0">
    <w:p w14:paraId="51D94301" w14:textId="77777777" w:rsidR="00CA58D1" w:rsidRDefault="00CA58D1" w:rsidP="004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9C92" w14:textId="77777777" w:rsidR="00433E6B" w:rsidRPr="00433E6B" w:rsidRDefault="00433E6B" w:rsidP="00433E6B">
    <w:pPr>
      <w:tabs>
        <w:tab w:val="left" w:pos="5130"/>
      </w:tabs>
      <w:jc w:val="center"/>
      <w:rPr>
        <w:rFonts w:ascii="Arial" w:hAnsi="Arial" w:cs="Arial"/>
        <w:b/>
        <w:color w:val="E43528"/>
        <w:sz w:val="32"/>
        <w:szCs w:val="40"/>
      </w:rPr>
    </w:pPr>
    <w:r w:rsidRPr="00433E6B">
      <w:rPr>
        <w:rFonts w:ascii="Arial" w:hAnsi="Arial" w:cs="Arial"/>
        <w:b/>
        <w:color w:val="004295"/>
        <w:sz w:val="32"/>
        <w:szCs w:val="40"/>
      </w:rPr>
      <w:t>Belief</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17AFBE"/>
        <w:sz w:val="32"/>
        <w:szCs w:val="40"/>
      </w:rPr>
      <w:t>Respect</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5C2987"/>
        <w:sz w:val="32"/>
        <w:szCs w:val="40"/>
      </w:rPr>
      <w:t xml:space="preserve">Integrity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DE007B"/>
        <w:sz w:val="32"/>
        <w:szCs w:val="40"/>
      </w:rPr>
      <w:t xml:space="preserve">Openness </w:t>
    </w:r>
    <w:r w:rsidRPr="00433E6B">
      <w:rPr>
        <w:rFonts w:ascii="Arial" w:hAnsi="Arial" w:cs="Arial"/>
        <w:b/>
        <w:color w:val="004295"/>
        <w:sz w:val="32"/>
        <w:szCs w:val="40"/>
      </w:rPr>
      <w:t xml:space="preserve">| </w:t>
    </w:r>
    <w:r w:rsidRPr="00433E6B">
      <w:rPr>
        <w:rFonts w:ascii="Arial" w:hAnsi="Arial" w:cs="Arial"/>
        <w:b/>
        <w:color w:val="B7D110"/>
        <w:sz w:val="32"/>
        <w:szCs w:val="40"/>
      </w:rPr>
      <w:t xml:space="preserve">Courage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E43528"/>
        <w:sz w:val="32"/>
        <w:szCs w:val="40"/>
      </w:rPr>
      <w:t>Humility</w:t>
    </w:r>
  </w:p>
  <w:p w14:paraId="1B4B8D78" w14:textId="77777777" w:rsidR="00433E6B" w:rsidRDefault="0043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BAEF" w14:textId="77777777" w:rsidR="00CA58D1" w:rsidRDefault="00CA58D1" w:rsidP="00433E6B">
      <w:pPr>
        <w:spacing w:after="0" w:line="240" w:lineRule="auto"/>
      </w:pPr>
      <w:r>
        <w:separator/>
      </w:r>
    </w:p>
  </w:footnote>
  <w:footnote w:type="continuationSeparator" w:id="0">
    <w:p w14:paraId="0DA58749" w14:textId="77777777" w:rsidR="00CA58D1" w:rsidRDefault="00CA58D1" w:rsidP="0043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C2A76"/>
    <w:multiLevelType w:val="hybridMultilevel"/>
    <w:tmpl w:val="D18EE49C"/>
    <w:lvl w:ilvl="0" w:tplc="E61EA29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63771"/>
    <w:multiLevelType w:val="hybridMultilevel"/>
    <w:tmpl w:val="8B1E674A"/>
    <w:lvl w:ilvl="0" w:tplc="E9B447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1F9F"/>
    <w:multiLevelType w:val="hybridMultilevel"/>
    <w:tmpl w:val="E2EE59B4"/>
    <w:lvl w:ilvl="0" w:tplc="0A2ED43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143F"/>
    <w:rsid w:val="000833D6"/>
    <w:rsid w:val="00141899"/>
    <w:rsid w:val="002D1B46"/>
    <w:rsid w:val="00341A4B"/>
    <w:rsid w:val="00370840"/>
    <w:rsid w:val="00394388"/>
    <w:rsid w:val="003A463F"/>
    <w:rsid w:val="0042462A"/>
    <w:rsid w:val="00433E6B"/>
    <w:rsid w:val="00442D09"/>
    <w:rsid w:val="00450364"/>
    <w:rsid w:val="00505A44"/>
    <w:rsid w:val="00527347"/>
    <w:rsid w:val="005633A1"/>
    <w:rsid w:val="005B7DE7"/>
    <w:rsid w:val="005C25A5"/>
    <w:rsid w:val="006A50EA"/>
    <w:rsid w:val="006F2667"/>
    <w:rsid w:val="00736EC3"/>
    <w:rsid w:val="0074092E"/>
    <w:rsid w:val="007543AD"/>
    <w:rsid w:val="007A0D8C"/>
    <w:rsid w:val="007D31B3"/>
    <w:rsid w:val="0083127C"/>
    <w:rsid w:val="00836B6C"/>
    <w:rsid w:val="0092361D"/>
    <w:rsid w:val="00964464"/>
    <w:rsid w:val="00A70379"/>
    <w:rsid w:val="00A7621C"/>
    <w:rsid w:val="00AC6F8A"/>
    <w:rsid w:val="00AF54ED"/>
    <w:rsid w:val="00B94CD4"/>
    <w:rsid w:val="00BF12DD"/>
    <w:rsid w:val="00C7318F"/>
    <w:rsid w:val="00CA58D1"/>
    <w:rsid w:val="00CA5E1B"/>
    <w:rsid w:val="00D43D07"/>
    <w:rsid w:val="00D4653F"/>
    <w:rsid w:val="00D757C8"/>
    <w:rsid w:val="00D87CC3"/>
    <w:rsid w:val="00E12180"/>
    <w:rsid w:val="00F2552A"/>
    <w:rsid w:val="00FB5429"/>
    <w:rsid w:val="00FC14B8"/>
    <w:rsid w:val="00FE3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7917F"/>
  <w15:docId w15:val="{0169D3C2-FB21-417F-A130-B9FCA244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33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836B6C"/>
    <w:rPr>
      <w:color w:val="0000FF" w:themeColor="hyperlink"/>
      <w:u w:val="single"/>
    </w:rPr>
  </w:style>
  <w:style w:type="paragraph" w:styleId="ListParagraph">
    <w:name w:val="List Paragraph"/>
    <w:basedOn w:val="Normal"/>
    <w:uiPriority w:val="34"/>
    <w:qFormat/>
    <w:rsid w:val="00FE3F74"/>
    <w:pPr>
      <w:ind w:left="720"/>
      <w:contextualSpacing/>
    </w:pPr>
  </w:style>
  <w:style w:type="character" w:styleId="CommentReference">
    <w:name w:val="annotation reference"/>
    <w:basedOn w:val="DefaultParagraphFont"/>
    <w:uiPriority w:val="99"/>
    <w:semiHidden/>
    <w:unhideWhenUsed/>
    <w:rsid w:val="00D4653F"/>
    <w:rPr>
      <w:sz w:val="16"/>
      <w:szCs w:val="16"/>
    </w:rPr>
  </w:style>
  <w:style w:type="paragraph" w:styleId="CommentText">
    <w:name w:val="annotation text"/>
    <w:basedOn w:val="Normal"/>
    <w:link w:val="CommentTextChar"/>
    <w:uiPriority w:val="99"/>
    <w:semiHidden/>
    <w:unhideWhenUsed/>
    <w:rsid w:val="00D4653F"/>
    <w:pPr>
      <w:spacing w:line="240" w:lineRule="auto"/>
    </w:pPr>
    <w:rPr>
      <w:sz w:val="20"/>
      <w:szCs w:val="20"/>
    </w:rPr>
  </w:style>
  <w:style w:type="character" w:customStyle="1" w:styleId="CommentTextChar">
    <w:name w:val="Comment Text Char"/>
    <w:basedOn w:val="DefaultParagraphFont"/>
    <w:link w:val="CommentText"/>
    <w:uiPriority w:val="99"/>
    <w:semiHidden/>
    <w:rsid w:val="00D4653F"/>
    <w:rPr>
      <w:sz w:val="20"/>
      <w:szCs w:val="20"/>
    </w:rPr>
  </w:style>
  <w:style w:type="paragraph" w:styleId="Header">
    <w:name w:val="header"/>
    <w:basedOn w:val="Normal"/>
    <w:link w:val="HeaderChar"/>
    <w:uiPriority w:val="99"/>
    <w:unhideWhenUsed/>
    <w:rsid w:val="004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6B"/>
  </w:style>
  <w:style w:type="paragraph" w:styleId="Footer">
    <w:name w:val="footer"/>
    <w:basedOn w:val="Normal"/>
    <w:link w:val="FooterChar"/>
    <w:uiPriority w:val="99"/>
    <w:unhideWhenUsed/>
    <w:rsid w:val="004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6B"/>
  </w:style>
  <w:style w:type="character" w:customStyle="1" w:styleId="Heading2Char">
    <w:name w:val="Heading 2 Char"/>
    <w:basedOn w:val="DefaultParagraphFont"/>
    <w:link w:val="Heading2"/>
    <w:uiPriority w:val="9"/>
    <w:rsid w:val="000833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gov.uk/nmsruntime/saveasdialog.aspx?lID=1418&amp;sID=518"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ps.gov.uk/Corporate/AboutUs/Vision.aspx"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sps.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51464880-5dc6-4eee-9f4d-82b03c8ac98d">Live</Status>
    <Document_x0020_Title xmlns="51464880-5dc6-4eee-9f4d-82b03c8ac9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829D-2538-4F55-BE43-0CEA1133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51464880-5dc6-4eee-9f4d-82b03c8ac98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31B33FAC-192E-4B13-8E78-394E54F1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Wyper Lesley</cp:lastModifiedBy>
  <cp:revision>2</cp:revision>
  <dcterms:created xsi:type="dcterms:W3CDTF">2021-01-13T10:07:00Z</dcterms:created>
  <dcterms:modified xsi:type="dcterms:W3CDTF">2021-01-13T10:07:00Z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