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E7" w:rsidRDefault="005B7DE7" w:rsidP="005B7DE7">
      <w:pPr>
        <w:jc w:val="center"/>
        <w:rPr>
          <w:rFonts w:ascii="Arial" w:hAnsi="Arial" w:cs="Arial"/>
          <w:b/>
          <w:sz w:val="40"/>
          <w:szCs w:val="40"/>
        </w:rPr>
      </w:pPr>
      <w:bookmarkStart w:id="0" w:name="_GoBack"/>
      <w:bookmarkEnd w:id="0"/>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rsidR="00736EC3" w:rsidRPr="00736EC3" w:rsidRDefault="00736EC3" w:rsidP="005B7DE7">
      <w:pPr>
        <w:jc w:val="center"/>
        <w:rPr>
          <w:rFonts w:ascii="Arial" w:hAnsi="Arial" w:cs="Arial"/>
          <w:b/>
          <w:sz w:val="2"/>
          <w:szCs w:val="40"/>
        </w:rPr>
      </w:pPr>
    </w:p>
    <w:p w:rsidR="00505A44" w:rsidRPr="005B7DE7" w:rsidRDefault="00A66A0D" w:rsidP="005B7DE7">
      <w:pPr>
        <w:jc w:val="center"/>
        <w:rPr>
          <w:rFonts w:ascii="Arial" w:hAnsi="Arial" w:cs="Arial"/>
          <w:b/>
          <w:color w:val="1F497D" w:themeColor="text2"/>
          <w:sz w:val="40"/>
          <w:szCs w:val="40"/>
        </w:rPr>
      </w:pPr>
      <w:r w:rsidRPr="00A66A0D">
        <w:rPr>
          <w:rFonts w:ascii="Arial" w:hAnsi="Arial" w:cs="Arial"/>
          <w:b/>
          <w:color w:val="1F497D" w:themeColor="text2"/>
          <w:sz w:val="40"/>
          <w:szCs w:val="40"/>
        </w:rPr>
        <w:t>Intelligence Unit Admin</w:t>
      </w:r>
      <w:r>
        <w:rPr>
          <w:rFonts w:ascii="Arial" w:hAnsi="Arial" w:cs="Arial"/>
          <w:b/>
          <w:color w:val="1F497D" w:themeColor="text2"/>
          <w:sz w:val="40"/>
          <w:szCs w:val="40"/>
        </w:rPr>
        <w:t xml:space="preserve"> Assistant</w:t>
      </w:r>
    </w:p>
    <w:p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rsidR="005B7DE7" w:rsidRPr="005B7DE7" w:rsidRDefault="005B7DE7" w:rsidP="005B7DE7">
      <w:pPr>
        <w:pBdr>
          <w:bottom w:val="single" w:sz="4" w:space="1" w:color="auto"/>
        </w:pBdr>
        <w:jc w:val="both"/>
        <w:rPr>
          <w:rFonts w:ascii="Arial" w:hAnsi="Arial" w:cs="Arial"/>
          <w:sz w:val="16"/>
          <w:szCs w:val="16"/>
        </w:rPr>
      </w:pPr>
    </w:p>
    <w:p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lastRenderedPageBreak/>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rsidTr="00090CC0">
        <w:tc>
          <w:tcPr>
            <w:tcW w:w="5211" w:type="dxa"/>
            <w:shd w:val="solid" w:color="DAEEF3" w:fill="auto"/>
          </w:tcPr>
          <w:p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rsidTr="00D757C8">
        <w:trPr>
          <w:trHeight w:val="489"/>
        </w:trPr>
        <w:tc>
          <w:tcPr>
            <w:tcW w:w="9039" w:type="dxa"/>
            <w:gridSpan w:val="3"/>
            <w:shd w:val="solid" w:color="DAEEF3" w:fill="auto"/>
          </w:tcPr>
          <w:p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rsidTr="00090CC0">
        <w:trPr>
          <w:trHeight w:val="836"/>
        </w:trPr>
        <w:tc>
          <w:tcPr>
            <w:tcW w:w="5211" w:type="dxa"/>
            <w:shd w:val="solid" w:color="DAEEF3" w:fill="auto"/>
          </w:tcPr>
          <w:p w:rsidR="005B7DE7" w:rsidRPr="005B7DE7" w:rsidRDefault="00A66A0D" w:rsidP="00A66A0D">
            <w:pPr>
              <w:rPr>
                <w:rFonts w:ascii="Arial" w:hAnsi="Arial" w:cs="Arial"/>
              </w:rPr>
            </w:pPr>
            <w:r>
              <w:rPr>
                <w:rFonts w:ascii="Arial" w:hAnsi="Arial" w:cs="Arial"/>
              </w:rPr>
              <w:t>A minimum of 3 Standard Grades or equivalent including English and Maths / Arithmetic at Grade 3 or Above or relevant experience</w:t>
            </w:r>
          </w:p>
        </w:tc>
        <w:tc>
          <w:tcPr>
            <w:tcW w:w="1843" w:type="dxa"/>
          </w:tcPr>
          <w:p w:rsidR="005B7DE7" w:rsidRPr="005B7DE7" w:rsidRDefault="00A66A0D"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rsidR="005B7DE7" w:rsidRPr="005B7DE7" w:rsidRDefault="00A66A0D" w:rsidP="00141899">
            <w:pPr>
              <w:spacing w:before="120" w:after="120" w:line="240" w:lineRule="auto"/>
              <w:rPr>
                <w:rFonts w:ascii="Arial" w:eastAsia="Cambria" w:hAnsi="Arial" w:cs="Arial"/>
              </w:rPr>
            </w:pPr>
            <w:r>
              <w:rPr>
                <w:rFonts w:ascii="Arial" w:eastAsia="Cambria" w:hAnsi="Arial" w:cs="Arial"/>
              </w:rPr>
              <w:t>Sift 1</w:t>
            </w:r>
          </w:p>
        </w:tc>
      </w:tr>
      <w:tr w:rsidR="00D757C8" w:rsidRPr="00D757C8" w:rsidTr="00D757C8">
        <w:trPr>
          <w:trHeight w:val="583"/>
        </w:trPr>
        <w:tc>
          <w:tcPr>
            <w:tcW w:w="9039" w:type="dxa"/>
            <w:gridSpan w:val="3"/>
            <w:shd w:val="solid" w:color="DAEEF3" w:fill="auto"/>
          </w:tcPr>
          <w:p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Experience</w:t>
            </w:r>
          </w:p>
        </w:tc>
      </w:tr>
      <w:tr w:rsidR="005B7DE7" w:rsidRPr="005B7DE7" w:rsidTr="00090CC0">
        <w:trPr>
          <w:trHeight w:val="959"/>
        </w:trPr>
        <w:tc>
          <w:tcPr>
            <w:tcW w:w="5211" w:type="dxa"/>
            <w:shd w:val="solid" w:color="DAEEF3" w:fill="auto"/>
          </w:tcPr>
          <w:p w:rsidR="005B7DE7" w:rsidRPr="005B7DE7" w:rsidRDefault="00A66A0D" w:rsidP="00141899">
            <w:pPr>
              <w:rPr>
                <w:rFonts w:ascii="Arial" w:eastAsia="Cambria" w:hAnsi="Arial" w:cs="Arial"/>
              </w:rPr>
            </w:pPr>
            <w:r>
              <w:rPr>
                <w:rFonts w:ascii="Arial" w:eastAsia="Cambria" w:hAnsi="Arial" w:cs="Arial"/>
              </w:rPr>
              <w:t>Experience in carrying out administrative duties within a busy office environment</w:t>
            </w:r>
          </w:p>
        </w:tc>
        <w:tc>
          <w:tcPr>
            <w:tcW w:w="1843" w:type="dxa"/>
          </w:tcPr>
          <w:p w:rsidR="005B7DE7" w:rsidRPr="005B7DE7" w:rsidRDefault="00A66A0D"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rsidR="005B7DE7" w:rsidRDefault="00A66A0D" w:rsidP="005B7DE7">
            <w:pPr>
              <w:spacing w:before="120" w:after="120" w:line="240" w:lineRule="auto"/>
              <w:rPr>
                <w:rFonts w:ascii="Arial" w:eastAsia="Cambria" w:hAnsi="Arial" w:cs="Arial"/>
              </w:rPr>
            </w:pPr>
            <w:r>
              <w:rPr>
                <w:rFonts w:ascii="Arial" w:eastAsia="Cambria" w:hAnsi="Arial" w:cs="Arial"/>
              </w:rPr>
              <w:t>Competency Sift</w:t>
            </w:r>
          </w:p>
          <w:p w:rsidR="00A66A0D" w:rsidRPr="005B7DE7" w:rsidRDefault="00A66A0D"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rsidTr="00090CC0">
        <w:trPr>
          <w:trHeight w:val="1389"/>
        </w:trPr>
        <w:tc>
          <w:tcPr>
            <w:tcW w:w="5211" w:type="dxa"/>
            <w:shd w:val="solid" w:color="DAEEF3" w:fill="auto"/>
          </w:tcPr>
          <w:p w:rsidR="005B7DE7" w:rsidRPr="005B7DE7" w:rsidRDefault="00A66A0D" w:rsidP="00D757C8">
            <w:pPr>
              <w:rPr>
                <w:rFonts w:ascii="Arial" w:hAnsi="Arial" w:cs="Arial"/>
              </w:rPr>
            </w:pPr>
            <w:r>
              <w:rPr>
                <w:rFonts w:ascii="Arial" w:eastAsia="Cambria" w:hAnsi="Arial" w:cs="Arial"/>
              </w:rPr>
              <w:t>Competent and experienced in the use of Microsoft Packages</w:t>
            </w:r>
          </w:p>
        </w:tc>
        <w:tc>
          <w:tcPr>
            <w:tcW w:w="1843" w:type="dxa"/>
          </w:tcPr>
          <w:p w:rsidR="005B7DE7" w:rsidRPr="005B7DE7" w:rsidRDefault="00A66A0D"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rsidR="005B7DE7" w:rsidRDefault="00A66A0D" w:rsidP="005B7DE7">
            <w:pPr>
              <w:spacing w:before="120" w:after="120" w:line="240" w:lineRule="auto"/>
              <w:rPr>
                <w:rFonts w:ascii="Arial" w:eastAsia="Cambria" w:hAnsi="Arial" w:cs="Arial"/>
              </w:rPr>
            </w:pPr>
            <w:r>
              <w:rPr>
                <w:rFonts w:ascii="Arial" w:eastAsia="Cambria" w:hAnsi="Arial" w:cs="Arial"/>
              </w:rPr>
              <w:t>Competency Sift</w:t>
            </w:r>
          </w:p>
          <w:p w:rsidR="00A66A0D" w:rsidRPr="005B7DE7" w:rsidRDefault="00A66A0D" w:rsidP="005B7DE7">
            <w:pPr>
              <w:spacing w:before="120" w:after="120" w:line="240" w:lineRule="auto"/>
              <w:rPr>
                <w:rFonts w:ascii="Arial" w:eastAsia="Cambria" w:hAnsi="Arial" w:cs="Arial"/>
              </w:rPr>
            </w:pPr>
            <w:r>
              <w:rPr>
                <w:rFonts w:ascii="Arial" w:eastAsia="Cambria" w:hAnsi="Arial" w:cs="Arial"/>
              </w:rPr>
              <w:t>Interview</w:t>
            </w:r>
          </w:p>
        </w:tc>
      </w:tr>
      <w:tr w:rsidR="00141899" w:rsidRPr="005B7DE7" w:rsidTr="00090CC0">
        <w:trPr>
          <w:trHeight w:val="1389"/>
        </w:trPr>
        <w:tc>
          <w:tcPr>
            <w:tcW w:w="5211" w:type="dxa"/>
            <w:shd w:val="solid" w:color="DAEEF3" w:fill="auto"/>
          </w:tcPr>
          <w:p w:rsidR="00141899" w:rsidRPr="005B7DE7" w:rsidRDefault="00A66A0D" w:rsidP="00D757C8">
            <w:pPr>
              <w:rPr>
                <w:rFonts w:ascii="Arial" w:eastAsia="Cambria" w:hAnsi="Arial" w:cs="Arial"/>
              </w:rPr>
            </w:pPr>
            <w:r>
              <w:rPr>
                <w:rFonts w:ascii="Arial" w:eastAsia="Cambria" w:hAnsi="Arial" w:cs="Arial"/>
              </w:rPr>
              <w:t>Experience of working with confidential or restricted information</w:t>
            </w:r>
          </w:p>
        </w:tc>
        <w:tc>
          <w:tcPr>
            <w:tcW w:w="1843" w:type="dxa"/>
          </w:tcPr>
          <w:p w:rsidR="00141899" w:rsidRPr="005B7DE7" w:rsidRDefault="00A66A0D" w:rsidP="005B7DE7">
            <w:pPr>
              <w:spacing w:before="120" w:after="120" w:line="240" w:lineRule="auto"/>
              <w:rPr>
                <w:rFonts w:ascii="Arial" w:eastAsia="Cambria" w:hAnsi="Arial" w:cs="Arial"/>
              </w:rPr>
            </w:pPr>
            <w:r>
              <w:rPr>
                <w:rFonts w:ascii="Arial" w:eastAsia="Cambria" w:hAnsi="Arial" w:cs="Arial"/>
              </w:rPr>
              <w:t>Desirable</w:t>
            </w:r>
          </w:p>
        </w:tc>
        <w:tc>
          <w:tcPr>
            <w:tcW w:w="1985" w:type="dxa"/>
          </w:tcPr>
          <w:p w:rsidR="00141899" w:rsidRPr="005B7DE7" w:rsidRDefault="00A66A0D"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rsidTr="00D757C8">
        <w:trPr>
          <w:trHeight w:val="577"/>
        </w:trPr>
        <w:tc>
          <w:tcPr>
            <w:tcW w:w="9039" w:type="dxa"/>
            <w:gridSpan w:val="3"/>
            <w:shd w:val="solid" w:color="DAEEF3" w:fill="auto"/>
          </w:tcPr>
          <w:p w:rsidR="00D757C8" w:rsidRPr="00D757C8" w:rsidRDefault="00D757C8" w:rsidP="00736EC3">
            <w:pPr>
              <w:spacing w:before="120" w:after="120" w:line="240" w:lineRule="auto"/>
              <w:jc w:val="center"/>
              <w:rPr>
                <w:rFonts w:ascii="Arial" w:eastAsia="Cambria" w:hAnsi="Arial" w:cs="Arial"/>
              </w:rPr>
            </w:pPr>
            <w:r w:rsidRPr="00D757C8">
              <w:rPr>
                <w:rFonts w:ascii="Arial" w:eastAsia="Cambria" w:hAnsi="Arial" w:cs="Arial"/>
                <w:b/>
              </w:rPr>
              <w:t>Knowledge &amp; Skills</w:t>
            </w:r>
          </w:p>
        </w:tc>
      </w:tr>
      <w:tr w:rsidR="005B7DE7" w:rsidRPr="005B7DE7" w:rsidTr="00090CC0">
        <w:trPr>
          <w:trHeight w:val="1207"/>
        </w:trPr>
        <w:tc>
          <w:tcPr>
            <w:tcW w:w="5211" w:type="dxa"/>
            <w:shd w:val="solid" w:color="DAEEF3" w:fill="auto"/>
          </w:tcPr>
          <w:p w:rsidR="005B7DE7" w:rsidRPr="005B7DE7" w:rsidRDefault="005B7DE7" w:rsidP="00D757C8">
            <w:pPr>
              <w:rPr>
                <w:rFonts w:ascii="Arial" w:hAnsi="Arial" w:cs="Arial"/>
              </w:rPr>
            </w:pPr>
            <w:r w:rsidRPr="005B7DE7">
              <w:rPr>
                <w:rFonts w:ascii="Arial" w:eastAsia="Cambria" w:hAnsi="Arial" w:cs="Arial"/>
              </w:rPr>
              <w:t xml:space="preserve"> </w:t>
            </w:r>
            <w:r w:rsidR="00A66A0D">
              <w:rPr>
                <w:rFonts w:ascii="Arial" w:eastAsia="Cambria" w:hAnsi="Arial" w:cs="Arial"/>
              </w:rPr>
              <w:t>Well-developed communication skills, both written and oral</w:t>
            </w:r>
          </w:p>
        </w:tc>
        <w:tc>
          <w:tcPr>
            <w:tcW w:w="1843" w:type="dxa"/>
          </w:tcPr>
          <w:p w:rsidR="005B7DE7" w:rsidRPr="005B7DE7" w:rsidRDefault="00A66A0D"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rsidR="005B7DE7" w:rsidRPr="005B7DE7" w:rsidRDefault="00A66A0D"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rsidTr="00090CC0">
        <w:trPr>
          <w:trHeight w:val="983"/>
        </w:trPr>
        <w:tc>
          <w:tcPr>
            <w:tcW w:w="5211" w:type="dxa"/>
            <w:shd w:val="solid" w:color="DAEEF3" w:fill="auto"/>
          </w:tcPr>
          <w:p w:rsidR="005B7DE7" w:rsidRPr="005B7DE7" w:rsidRDefault="00A66A0D" w:rsidP="00141899">
            <w:pPr>
              <w:rPr>
                <w:rFonts w:ascii="Arial" w:eastAsia="Cambria" w:hAnsi="Arial" w:cs="Arial"/>
              </w:rPr>
            </w:pPr>
            <w:r>
              <w:rPr>
                <w:rFonts w:ascii="Arial" w:eastAsia="Cambria" w:hAnsi="Arial" w:cs="Arial"/>
              </w:rPr>
              <w:t>Ability to work with minimum supervision and prioritise workload</w:t>
            </w:r>
          </w:p>
        </w:tc>
        <w:tc>
          <w:tcPr>
            <w:tcW w:w="1843" w:type="dxa"/>
          </w:tcPr>
          <w:p w:rsidR="005B7DE7" w:rsidRPr="005B7DE7" w:rsidRDefault="00A66A0D"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rsidR="005B7DE7" w:rsidRPr="005B7DE7" w:rsidRDefault="00A66A0D"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rsidTr="00090CC0">
        <w:trPr>
          <w:trHeight w:val="1367"/>
        </w:trPr>
        <w:tc>
          <w:tcPr>
            <w:tcW w:w="5211" w:type="dxa"/>
            <w:shd w:val="solid" w:color="DAEEF3" w:fill="auto"/>
          </w:tcPr>
          <w:p w:rsidR="005B7DE7" w:rsidRPr="005B7DE7" w:rsidRDefault="005B7DE7" w:rsidP="00D757C8">
            <w:pPr>
              <w:rPr>
                <w:rFonts w:ascii="Arial" w:hAnsi="Arial" w:cs="Arial"/>
              </w:rPr>
            </w:pPr>
            <w:r w:rsidRPr="005B7DE7">
              <w:rPr>
                <w:rFonts w:ascii="Arial" w:eastAsia="Times New Roman" w:hAnsi="Arial" w:cs="Arial"/>
                <w:lang w:eastAsia="en-GB"/>
              </w:rPr>
              <w:lastRenderedPageBreak/>
              <w:t xml:space="preserve"> </w:t>
            </w:r>
            <w:r w:rsidR="00A66A0D">
              <w:rPr>
                <w:rFonts w:ascii="Arial" w:eastAsia="Times New Roman" w:hAnsi="Arial" w:cs="Arial"/>
                <w:lang w:eastAsia="en-GB"/>
              </w:rPr>
              <w:t>Knowledge of relevant national legislation and guidelines</w:t>
            </w:r>
          </w:p>
        </w:tc>
        <w:tc>
          <w:tcPr>
            <w:tcW w:w="1843" w:type="dxa"/>
          </w:tcPr>
          <w:p w:rsidR="005B7DE7" w:rsidRPr="005B7DE7" w:rsidRDefault="00A66A0D" w:rsidP="00141899">
            <w:pPr>
              <w:spacing w:before="120" w:after="120" w:line="240" w:lineRule="auto"/>
              <w:rPr>
                <w:rFonts w:ascii="Arial" w:eastAsia="Cambria" w:hAnsi="Arial" w:cs="Arial"/>
              </w:rPr>
            </w:pPr>
            <w:r>
              <w:rPr>
                <w:rFonts w:ascii="Arial" w:eastAsia="Cambria" w:hAnsi="Arial" w:cs="Arial"/>
              </w:rPr>
              <w:t>Desirable</w:t>
            </w:r>
          </w:p>
        </w:tc>
        <w:tc>
          <w:tcPr>
            <w:tcW w:w="1985" w:type="dxa"/>
          </w:tcPr>
          <w:p w:rsidR="005B7DE7" w:rsidRPr="005B7DE7" w:rsidRDefault="00EE5B35" w:rsidP="00F93636">
            <w:pPr>
              <w:spacing w:before="120" w:after="120" w:line="240" w:lineRule="auto"/>
              <w:rPr>
                <w:rFonts w:ascii="Arial" w:eastAsia="Cambria" w:hAnsi="Arial" w:cs="Arial"/>
              </w:rPr>
            </w:pPr>
            <w:r>
              <w:rPr>
                <w:rFonts w:ascii="Arial" w:eastAsia="Cambria" w:hAnsi="Arial" w:cs="Arial"/>
              </w:rPr>
              <w:t>Not assessed</w:t>
            </w:r>
          </w:p>
        </w:tc>
      </w:tr>
      <w:tr w:rsidR="005B7DE7" w:rsidRPr="005B7DE7" w:rsidTr="00090CC0">
        <w:trPr>
          <w:trHeight w:val="1397"/>
        </w:trPr>
        <w:tc>
          <w:tcPr>
            <w:tcW w:w="5211" w:type="dxa"/>
            <w:shd w:val="solid" w:color="DAEEF3" w:fill="auto"/>
          </w:tcPr>
          <w:p w:rsidR="005B7DE7" w:rsidRPr="00D757C8" w:rsidRDefault="00A66A0D" w:rsidP="005B7DE7">
            <w:pPr>
              <w:rPr>
                <w:rFonts w:ascii="Arial" w:hAnsi="Arial" w:cs="Arial"/>
              </w:rPr>
            </w:pPr>
            <w:r>
              <w:rPr>
                <w:rFonts w:ascii="Arial" w:hAnsi="Arial" w:cs="Arial"/>
              </w:rPr>
              <w:t>Awareness of relevant SPS Security Policies and Procedures</w:t>
            </w:r>
          </w:p>
        </w:tc>
        <w:tc>
          <w:tcPr>
            <w:tcW w:w="1843" w:type="dxa"/>
          </w:tcPr>
          <w:p w:rsidR="005B7DE7" w:rsidRPr="005B7DE7" w:rsidRDefault="00A66A0D" w:rsidP="005B7DE7">
            <w:pPr>
              <w:spacing w:before="120" w:after="120" w:line="240" w:lineRule="auto"/>
              <w:rPr>
                <w:rFonts w:ascii="Arial" w:eastAsia="Cambria" w:hAnsi="Arial" w:cs="Arial"/>
              </w:rPr>
            </w:pPr>
            <w:r>
              <w:rPr>
                <w:rFonts w:ascii="Arial" w:eastAsia="Cambria" w:hAnsi="Arial" w:cs="Arial"/>
              </w:rPr>
              <w:t>Desirable</w:t>
            </w:r>
          </w:p>
        </w:tc>
        <w:tc>
          <w:tcPr>
            <w:tcW w:w="1985" w:type="dxa"/>
          </w:tcPr>
          <w:p w:rsidR="005B7DE7" w:rsidRPr="005B7DE7" w:rsidRDefault="00EE5B35" w:rsidP="005B7DE7">
            <w:pPr>
              <w:spacing w:before="120" w:after="120" w:line="240" w:lineRule="auto"/>
              <w:rPr>
                <w:rFonts w:ascii="Arial" w:eastAsia="Cambria" w:hAnsi="Arial" w:cs="Arial"/>
              </w:rPr>
            </w:pPr>
            <w:r>
              <w:rPr>
                <w:rFonts w:ascii="Arial" w:eastAsia="Cambria" w:hAnsi="Arial" w:cs="Arial"/>
              </w:rPr>
              <w:t>Not assessed</w:t>
            </w:r>
          </w:p>
        </w:tc>
      </w:tr>
    </w:tbl>
    <w:p w:rsidR="005B7DE7" w:rsidRPr="00D757C8" w:rsidRDefault="005B7DE7">
      <w:pPr>
        <w:rPr>
          <w:rFonts w:ascii="Arial" w:hAnsi="Arial" w:cs="Arial"/>
        </w:rPr>
      </w:pPr>
    </w:p>
    <w:p w:rsidR="005B7DE7" w:rsidRPr="00D757C8" w:rsidRDefault="005B7DE7" w:rsidP="005B7DE7">
      <w:pPr>
        <w:pBdr>
          <w:bottom w:val="single" w:sz="4" w:space="1" w:color="auto"/>
        </w:pBdr>
        <w:rPr>
          <w:rFonts w:ascii="Arial" w:hAnsi="Arial" w:cs="Arial"/>
        </w:rPr>
      </w:pPr>
    </w:p>
    <w:p w:rsidR="005B7DE7" w:rsidRPr="00D757C8" w:rsidRDefault="005B7DE7" w:rsidP="005B7DE7">
      <w:pPr>
        <w:rPr>
          <w:rFonts w:ascii="Arial" w:hAnsi="Arial" w:cs="Arial"/>
          <w:b/>
          <w:color w:val="1F497D" w:themeColor="text2"/>
        </w:rPr>
      </w:pPr>
      <w:r w:rsidRPr="00D757C8">
        <w:rPr>
          <w:rFonts w:ascii="Arial" w:hAnsi="Arial" w:cs="Arial"/>
          <w:b/>
          <w:color w:val="1F497D" w:themeColor="text2"/>
        </w:rPr>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D757C8" w:rsidTr="00736EC3">
        <w:trPr>
          <w:trHeight w:val="976"/>
        </w:trPr>
        <w:tc>
          <w:tcPr>
            <w:tcW w:w="2093" w:type="dxa"/>
            <w:shd w:val="solid" w:color="DAEEF3" w:fill="auto"/>
          </w:tcPr>
          <w:p w:rsidR="005B7DE7" w:rsidRPr="00D757C8" w:rsidRDefault="005B7DE7" w:rsidP="00090CC0">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rsidR="005B7DE7" w:rsidRPr="00D757C8" w:rsidRDefault="002668BB" w:rsidP="00D757C8">
            <w:pPr>
              <w:rPr>
                <w:rFonts w:ascii="Arial" w:hAnsi="Arial" w:cs="Arial"/>
              </w:rPr>
            </w:pPr>
            <w:r>
              <w:rPr>
                <w:rFonts w:ascii="Arial" w:hAnsi="Arial" w:cs="Arial"/>
              </w:rPr>
              <w:t>Applications close Wednesday 21</w:t>
            </w:r>
            <w:r w:rsidRPr="002668BB">
              <w:rPr>
                <w:rFonts w:ascii="Arial" w:hAnsi="Arial" w:cs="Arial"/>
                <w:vertAlign w:val="superscript"/>
              </w:rPr>
              <w:t>st</w:t>
            </w:r>
            <w:r>
              <w:rPr>
                <w:rFonts w:ascii="Arial" w:hAnsi="Arial" w:cs="Arial"/>
              </w:rPr>
              <w:t xml:space="preserve"> November 2018</w:t>
            </w:r>
          </w:p>
        </w:tc>
      </w:tr>
      <w:tr w:rsidR="005B7DE7" w:rsidRPr="00D757C8" w:rsidTr="00736EC3">
        <w:trPr>
          <w:trHeight w:val="1259"/>
        </w:trPr>
        <w:tc>
          <w:tcPr>
            <w:tcW w:w="2093" w:type="dxa"/>
            <w:shd w:val="solid" w:color="DAEEF3" w:fill="auto"/>
          </w:tcPr>
          <w:p w:rsidR="005B7DE7" w:rsidRPr="00D757C8" w:rsidRDefault="00EE5B35" w:rsidP="00EE5B35">
            <w:pPr>
              <w:spacing w:before="100" w:beforeAutospacing="1"/>
              <w:rPr>
                <w:rStyle w:val="Strong"/>
                <w:rFonts w:ascii="Arial" w:eastAsia="Times New Roman" w:hAnsi="Arial" w:cs="Arial"/>
                <w:b w:val="0"/>
                <w:bCs w:val="0"/>
                <w:lang w:eastAsia="en-GB"/>
              </w:rPr>
            </w:pPr>
            <w:r>
              <w:rPr>
                <w:rStyle w:val="Strong"/>
                <w:rFonts w:ascii="Arial" w:eastAsia="Times New Roman" w:hAnsi="Arial" w:cs="Arial"/>
                <w:b w:val="0"/>
                <w:bCs w:val="0"/>
                <w:lang w:eastAsia="en-GB"/>
              </w:rPr>
              <w:t>Competency Sift</w:t>
            </w:r>
          </w:p>
        </w:tc>
        <w:tc>
          <w:tcPr>
            <w:tcW w:w="6946" w:type="dxa"/>
          </w:tcPr>
          <w:p w:rsidR="005B7DE7" w:rsidRPr="00D757C8" w:rsidRDefault="002668BB" w:rsidP="00736EC3">
            <w:pPr>
              <w:rPr>
                <w:rFonts w:ascii="Arial" w:hAnsi="Arial" w:cs="Arial"/>
              </w:rPr>
            </w:pPr>
            <w:r>
              <w:rPr>
                <w:rFonts w:ascii="Arial" w:hAnsi="Arial" w:cs="Arial"/>
              </w:rPr>
              <w:t>Week commencing 26</w:t>
            </w:r>
            <w:r w:rsidRPr="002668BB">
              <w:rPr>
                <w:rFonts w:ascii="Arial" w:hAnsi="Arial" w:cs="Arial"/>
                <w:vertAlign w:val="superscript"/>
              </w:rPr>
              <w:t>th</w:t>
            </w:r>
            <w:r>
              <w:rPr>
                <w:rFonts w:ascii="Arial" w:hAnsi="Arial" w:cs="Arial"/>
              </w:rPr>
              <w:t xml:space="preserve"> November 2018</w:t>
            </w:r>
          </w:p>
        </w:tc>
      </w:tr>
      <w:tr w:rsidR="005B7DE7" w:rsidRPr="00D757C8" w:rsidTr="00736EC3">
        <w:trPr>
          <w:trHeight w:val="668"/>
        </w:trPr>
        <w:tc>
          <w:tcPr>
            <w:tcW w:w="2093" w:type="dxa"/>
            <w:shd w:val="solid" w:color="DAEEF3" w:fill="auto"/>
          </w:tcPr>
          <w:p w:rsidR="005B7DE7" w:rsidRPr="00D757C8" w:rsidRDefault="00EE5B35" w:rsidP="00736EC3">
            <w:pPr>
              <w:spacing w:before="100" w:beforeAutospacing="1"/>
              <w:rPr>
                <w:rStyle w:val="Strong"/>
                <w:rFonts w:ascii="Arial" w:eastAsia="Times New Roman" w:hAnsi="Arial" w:cs="Arial"/>
                <w:b w:val="0"/>
                <w:bCs w:val="0"/>
                <w:lang w:eastAsia="en-GB"/>
              </w:rPr>
            </w:pPr>
            <w:r>
              <w:rPr>
                <w:rStyle w:val="Strong"/>
                <w:rFonts w:ascii="Arial" w:eastAsia="Times New Roman" w:hAnsi="Arial" w:cs="Arial"/>
                <w:b w:val="0"/>
                <w:bCs w:val="0"/>
                <w:lang w:eastAsia="en-GB"/>
              </w:rPr>
              <w:t>Competency Interview</w:t>
            </w:r>
          </w:p>
        </w:tc>
        <w:tc>
          <w:tcPr>
            <w:tcW w:w="6946" w:type="dxa"/>
          </w:tcPr>
          <w:p w:rsidR="005B7DE7" w:rsidRPr="00D757C8" w:rsidRDefault="002668BB" w:rsidP="00141899">
            <w:pPr>
              <w:rPr>
                <w:rFonts w:ascii="Arial" w:hAnsi="Arial" w:cs="Arial"/>
              </w:rPr>
            </w:pPr>
            <w:r>
              <w:rPr>
                <w:rFonts w:ascii="Arial" w:hAnsi="Arial" w:cs="Arial"/>
              </w:rPr>
              <w:t>Week commencing 10</w:t>
            </w:r>
            <w:r w:rsidRPr="002668BB">
              <w:rPr>
                <w:rFonts w:ascii="Arial" w:hAnsi="Arial" w:cs="Arial"/>
                <w:vertAlign w:val="superscript"/>
              </w:rPr>
              <w:t>th</w:t>
            </w:r>
            <w:r>
              <w:rPr>
                <w:rFonts w:ascii="Arial" w:hAnsi="Arial" w:cs="Arial"/>
              </w:rPr>
              <w:t xml:space="preserve"> December 2018</w:t>
            </w:r>
          </w:p>
        </w:tc>
      </w:tr>
    </w:tbl>
    <w:p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668BB"/>
    <w:rsid w:val="00505A44"/>
    <w:rsid w:val="00573566"/>
    <w:rsid w:val="005B7DE7"/>
    <w:rsid w:val="00736EC3"/>
    <w:rsid w:val="00A66A0D"/>
    <w:rsid w:val="00AF54ED"/>
    <w:rsid w:val="00C25DDF"/>
    <w:rsid w:val="00D757C8"/>
    <w:rsid w:val="00EE5B35"/>
    <w:rsid w:val="00F9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BBF44-0653-468F-96C5-D820A28E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27F3DCF7D33479B566298D891FCC5" ma:contentTypeVersion="0" ma:contentTypeDescription="Create a new document." ma:contentTypeScope="" ma:versionID="bae41536b2bad7ee223bc9062b4e989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088BF9FF-72F2-4AE1-B24D-D49FA717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CA504C-FFF3-4929-90ED-995B57BF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Wright Susan</cp:lastModifiedBy>
  <cp:revision>2</cp:revision>
  <dcterms:created xsi:type="dcterms:W3CDTF">2018-11-05T15:21:00Z</dcterms:created>
  <dcterms:modified xsi:type="dcterms:W3CDTF">2018-11-05T15:21:00Z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0x01010400AC52B71498B3B446965C77C5D8B22AA0</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