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4706B"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F74E91">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F74E91">
        <w:tc>
          <w:tcPr>
            <w:tcW w:w="9016" w:type="dxa"/>
            <w:gridSpan w:val="2"/>
          </w:tcPr>
          <w:p w14:paraId="7F049825" w14:textId="77777777" w:rsidR="00043BE8" w:rsidRDefault="00043BE8" w:rsidP="00043BE8">
            <w:pPr>
              <w:pStyle w:val="NormalWeb"/>
              <w:jc w:val="both"/>
              <w:rPr>
                <w:rFonts w:ascii="Tahoma" w:hAnsi="Tahoma" w:cs="Tahoma"/>
                <w:sz w:val="20"/>
                <w:szCs w:val="20"/>
              </w:rPr>
            </w:pPr>
            <w:r>
              <w:rPr>
                <w:rFonts w:ascii="Tahoma" w:hAnsi="Tahoma" w:cs="Tahoma"/>
                <w:sz w:val="20"/>
                <w:szCs w:val="20"/>
              </w:rPr>
              <w:t>The post holder shall be responsible for the planning, prioritisation, procurement and contract management of external estate maintenance resources as required to support Area Maintenance Managers (AMMs) in the delivery of the maintenance to the SPS estate.</w:t>
            </w:r>
          </w:p>
          <w:p w14:paraId="6E4DC630" w14:textId="77777777" w:rsidR="00043BE8" w:rsidRDefault="00043BE8" w:rsidP="00043BE8">
            <w:pPr>
              <w:pStyle w:val="NormalWeb"/>
              <w:jc w:val="both"/>
              <w:rPr>
                <w:rFonts w:ascii="Tahoma" w:hAnsi="Tahoma" w:cs="Tahoma"/>
                <w:sz w:val="20"/>
                <w:szCs w:val="20"/>
              </w:rPr>
            </w:pPr>
            <w:r>
              <w:rPr>
                <w:rFonts w:ascii="Tahoma" w:hAnsi="Tahoma" w:cs="Tahoma"/>
                <w:sz w:val="20"/>
                <w:szCs w:val="20"/>
              </w:rPr>
              <w:t xml:space="preserve">This will include proactive and regular engagement with AMMs to </w:t>
            </w:r>
            <w:r w:rsidRPr="005C2A74">
              <w:rPr>
                <w:rFonts w:ascii="Tahoma" w:hAnsi="Tahoma" w:cs="Tahoma"/>
                <w:sz w:val="20"/>
                <w:szCs w:val="20"/>
              </w:rPr>
              <w:t xml:space="preserve">determine the </w:t>
            </w:r>
            <w:r>
              <w:rPr>
                <w:rFonts w:ascii="Tahoma" w:hAnsi="Tahoma" w:cs="Tahoma"/>
                <w:sz w:val="20"/>
                <w:szCs w:val="20"/>
              </w:rPr>
              <w:t xml:space="preserve">required </w:t>
            </w:r>
            <w:r w:rsidRPr="005C2A74">
              <w:rPr>
                <w:rFonts w:ascii="Tahoma" w:hAnsi="Tahoma" w:cs="Tahoma"/>
                <w:sz w:val="20"/>
                <w:szCs w:val="20"/>
              </w:rPr>
              <w:t xml:space="preserve">level of </w:t>
            </w:r>
            <w:r>
              <w:rPr>
                <w:rFonts w:ascii="Tahoma" w:hAnsi="Tahoma" w:cs="Tahoma"/>
                <w:sz w:val="20"/>
                <w:szCs w:val="20"/>
              </w:rPr>
              <w:t xml:space="preserve">external </w:t>
            </w:r>
            <w:r w:rsidRPr="005C2A74">
              <w:rPr>
                <w:rFonts w:ascii="Tahoma" w:hAnsi="Tahoma" w:cs="Tahoma"/>
                <w:sz w:val="20"/>
                <w:szCs w:val="20"/>
              </w:rPr>
              <w:t xml:space="preserve">support to ensure the </w:t>
            </w:r>
            <w:r>
              <w:rPr>
                <w:rFonts w:ascii="Tahoma" w:hAnsi="Tahoma" w:cs="Tahoma"/>
                <w:sz w:val="20"/>
                <w:szCs w:val="20"/>
              </w:rPr>
              <w:t xml:space="preserve">performance </w:t>
            </w:r>
            <w:r w:rsidRPr="005C2A74">
              <w:rPr>
                <w:rFonts w:ascii="Tahoma" w:hAnsi="Tahoma" w:cs="Tahoma"/>
                <w:sz w:val="20"/>
                <w:szCs w:val="20"/>
              </w:rPr>
              <w:t>req</w:t>
            </w:r>
            <w:r>
              <w:rPr>
                <w:rFonts w:ascii="Tahoma" w:hAnsi="Tahoma" w:cs="Tahoma"/>
                <w:sz w:val="20"/>
                <w:szCs w:val="20"/>
              </w:rPr>
              <w:t xml:space="preserve">uirements of the Estates Service Level Agreements (SLAs) are met and </w:t>
            </w:r>
            <w:r w:rsidRPr="005C2A74">
              <w:rPr>
                <w:rFonts w:ascii="Tahoma" w:hAnsi="Tahoma" w:cs="Tahoma"/>
                <w:sz w:val="20"/>
                <w:szCs w:val="20"/>
              </w:rPr>
              <w:t>gap</w:t>
            </w:r>
            <w:r>
              <w:rPr>
                <w:rFonts w:ascii="Tahoma" w:hAnsi="Tahoma" w:cs="Tahoma"/>
                <w:sz w:val="20"/>
                <w:szCs w:val="20"/>
              </w:rPr>
              <w:t>s in resource and/or competence are identified requiring</w:t>
            </w:r>
            <w:r w:rsidRPr="005C2A74">
              <w:rPr>
                <w:rFonts w:ascii="Tahoma" w:hAnsi="Tahoma" w:cs="Tahoma"/>
                <w:sz w:val="20"/>
                <w:szCs w:val="20"/>
              </w:rPr>
              <w:t xml:space="preserve"> </w:t>
            </w:r>
            <w:r>
              <w:rPr>
                <w:rFonts w:ascii="Tahoma" w:hAnsi="Tahoma" w:cs="Tahoma"/>
                <w:sz w:val="20"/>
                <w:szCs w:val="20"/>
              </w:rPr>
              <w:t xml:space="preserve">the input of </w:t>
            </w:r>
            <w:r w:rsidRPr="005C2A74">
              <w:rPr>
                <w:rFonts w:ascii="Tahoma" w:hAnsi="Tahoma" w:cs="Tahoma"/>
                <w:sz w:val="20"/>
                <w:szCs w:val="20"/>
              </w:rPr>
              <w:t>specialist external contractors</w:t>
            </w:r>
            <w:r>
              <w:rPr>
                <w:rFonts w:ascii="Tahoma" w:hAnsi="Tahoma" w:cs="Tahoma"/>
                <w:sz w:val="20"/>
                <w:szCs w:val="20"/>
              </w:rPr>
              <w:t>. In addition to this subject matter expertise shall be provided to all estates teams and to all levels as required.</w:t>
            </w:r>
          </w:p>
          <w:p w14:paraId="38B91E4B" w14:textId="77777777" w:rsidR="00043BE8" w:rsidRDefault="00043BE8" w:rsidP="00043BE8">
            <w:pPr>
              <w:pStyle w:val="NormalWeb"/>
              <w:jc w:val="both"/>
              <w:rPr>
                <w:rFonts w:ascii="Tahoma" w:hAnsi="Tahoma" w:cs="Tahoma"/>
                <w:sz w:val="20"/>
                <w:szCs w:val="20"/>
              </w:rPr>
            </w:pPr>
            <w:r>
              <w:rPr>
                <w:rFonts w:ascii="Tahoma" w:hAnsi="Tahoma" w:cs="Tahoma"/>
                <w:sz w:val="20"/>
                <w:szCs w:val="20"/>
              </w:rPr>
              <w:t>The post holder shall be directly responsible for providing a central point for developing (with technical input, as required), maintaining and managing National Engineering Maintenance Contracts (NEMCs) and providing support to local estates team in the development of Local Engineering Maintenance Contracts (LEMCs)</w:t>
            </w:r>
            <w:r w:rsidRPr="00B94A48">
              <w:rPr>
                <w:rFonts w:ascii="Tahoma" w:hAnsi="Tahoma" w:cs="Tahoma"/>
                <w:sz w:val="20"/>
                <w:szCs w:val="20"/>
              </w:rPr>
              <w:t xml:space="preserve"> </w:t>
            </w:r>
            <w:r>
              <w:rPr>
                <w:rFonts w:ascii="Tahoma" w:hAnsi="Tahoma" w:cs="Tahoma"/>
                <w:sz w:val="20"/>
                <w:szCs w:val="20"/>
              </w:rPr>
              <w:t xml:space="preserve">as </w:t>
            </w:r>
            <w:r w:rsidRPr="00B94A48">
              <w:rPr>
                <w:rFonts w:ascii="Tahoma" w:hAnsi="Tahoma" w:cs="Tahoma"/>
                <w:sz w:val="20"/>
                <w:szCs w:val="20"/>
              </w:rPr>
              <w:t>required</w:t>
            </w:r>
            <w:r>
              <w:rPr>
                <w:rFonts w:ascii="Tahoma" w:hAnsi="Tahoma" w:cs="Tahoma"/>
                <w:sz w:val="20"/>
                <w:szCs w:val="20"/>
              </w:rPr>
              <w:t xml:space="preserve"> to facilitate the efficient and effective delivery of maintenance activities. The contracts managed will be multi-million pounds in value. </w:t>
            </w:r>
          </w:p>
          <w:p w14:paraId="30CBEAA7" w14:textId="77777777" w:rsidR="00043BE8" w:rsidRDefault="00043BE8" w:rsidP="00043BE8">
            <w:pPr>
              <w:rPr>
                <w:rFonts w:ascii="Tahoma" w:eastAsia="Times New Roman" w:hAnsi="Tahoma" w:cs="Tahoma"/>
                <w:sz w:val="20"/>
                <w:szCs w:val="20"/>
                <w:lang w:eastAsia="en-GB"/>
              </w:rPr>
            </w:pPr>
            <w:r w:rsidRPr="000C1B6A">
              <w:rPr>
                <w:rFonts w:ascii="Tahoma" w:eastAsia="Times New Roman" w:hAnsi="Tahoma" w:cs="Tahoma"/>
                <w:sz w:val="20"/>
                <w:szCs w:val="20"/>
                <w:lang w:eastAsia="en-GB"/>
              </w:rPr>
              <w:t>Although the role is based within SPS Headquarters, the</w:t>
            </w:r>
            <w:r>
              <w:rPr>
                <w:rFonts w:ascii="Tahoma" w:eastAsia="Times New Roman" w:hAnsi="Tahoma" w:cs="Tahoma"/>
                <w:sz w:val="20"/>
                <w:szCs w:val="20"/>
                <w:lang w:eastAsia="en-GB"/>
              </w:rPr>
              <w:t>re will be a requirement for the post holder</w:t>
            </w:r>
            <w:r w:rsidRPr="000C1B6A">
              <w:rPr>
                <w:rFonts w:ascii="Tahoma" w:eastAsia="Times New Roman" w:hAnsi="Tahoma" w:cs="Tahoma"/>
                <w:sz w:val="20"/>
                <w:szCs w:val="20"/>
                <w:lang w:eastAsia="en-GB"/>
              </w:rPr>
              <w:t xml:space="preserve"> to travel to other SPS sites, and other locations. </w:t>
            </w:r>
          </w:p>
          <w:p w14:paraId="2888C7FE" w14:textId="3D048C96" w:rsidR="00FB5429" w:rsidRPr="00043BE8" w:rsidRDefault="00FB5429" w:rsidP="00043BE8">
            <w:pPr>
              <w:rPr>
                <w:rFonts w:ascii="Tahoma" w:eastAsia="Times New Roman" w:hAnsi="Tahoma" w:cs="Tahoma"/>
                <w:sz w:val="20"/>
                <w:szCs w:val="20"/>
                <w:lang w:eastAsia="en-GB"/>
              </w:rPr>
            </w:pPr>
          </w:p>
        </w:tc>
      </w:tr>
      <w:tr w:rsidR="00FB5429" w:rsidRPr="00AC6F8A" w14:paraId="02058642" w14:textId="77777777" w:rsidTr="00F74E91">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043BE8" w:rsidRPr="00AC6F8A" w14:paraId="7F3BBD8B" w14:textId="77777777" w:rsidTr="00F74E91">
        <w:tc>
          <w:tcPr>
            <w:tcW w:w="664" w:type="dxa"/>
          </w:tcPr>
          <w:p w14:paraId="60FF13DF" w14:textId="60C0D4E4" w:rsidR="00043BE8" w:rsidRPr="00AC6F8A" w:rsidRDefault="00043BE8" w:rsidP="00043BE8">
            <w:pPr>
              <w:jc w:val="center"/>
              <w:rPr>
                <w:rFonts w:ascii="Arial" w:hAnsi="Arial" w:cs="Arial"/>
              </w:rPr>
            </w:pPr>
            <w:r w:rsidRPr="00AC6F8A">
              <w:rPr>
                <w:rFonts w:ascii="Arial" w:hAnsi="Arial" w:cs="Arial"/>
              </w:rPr>
              <w:t>1</w:t>
            </w:r>
          </w:p>
        </w:tc>
        <w:tc>
          <w:tcPr>
            <w:tcW w:w="8352" w:type="dxa"/>
          </w:tcPr>
          <w:p w14:paraId="34AA2AE1" w14:textId="2FDB1831" w:rsidR="00043BE8" w:rsidRPr="00AC6F8A" w:rsidRDefault="00043BE8" w:rsidP="00043BE8">
            <w:pPr>
              <w:suppressAutoHyphens/>
              <w:jc w:val="both"/>
              <w:rPr>
                <w:rFonts w:ascii="Arial" w:hAnsi="Arial" w:cs="Arial"/>
                <w:color w:val="1F497D" w:themeColor="text2"/>
              </w:rPr>
            </w:pPr>
            <w:r w:rsidRPr="006F72C2">
              <w:rPr>
                <w:rFonts w:ascii="Tahoma" w:hAnsi="Tahoma" w:cs="Tahoma"/>
                <w:sz w:val="20"/>
                <w:szCs w:val="20"/>
              </w:rPr>
              <w:t>Strategically d</w:t>
            </w:r>
            <w:r>
              <w:rPr>
                <w:rFonts w:ascii="Tahoma" w:hAnsi="Tahoma" w:cs="Tahoma"/>
                <w:sz w:val="20"/>
                <w:szCs w:val="20"/>
              </w:rPr>
              <w:t xml:space="preserve">evelop, maintain and manage </w:t>
            </w:r>
            <w:r w:rsidRPr="006F72C2">
              <w:rPr>
                <w:rFonts w:ascii="Tahoma" w:hAnsi="Tahoma" w:cs="Tahoma"/>
                <w:sz w:val="20"/>
                <w:szCs w:val="20"/>
              </w:rPr>
              <w:t xml:space="preserve">NEMC contracts as required to support </w:t>
            </w:r>
            <w:r>
              <w:rPr>
                <w:rFonts w:ascii="Tahoma" w:hAnsi="Tahoma" w:cs="Tahoma"/>
                <w:sz w:val="20"/>
                <w:szCs w:val="20"/>
              </w:rPr>
              <w:t>a</w:t>
            </w:r>
            <w:r w:rsidRPr="006F72C2">
              <w:rPr>
                <w:rFonts w:ascii="Tahoma" w:hAnsi="Tahoma" w:cs="Tahoma"/>
                <w:sz w:val="20"/>
                <w:szCs w:val="20"/>
              </w:rPr>
              <w:t xml:space="preserve">rea </w:t>
            </w:r>
            <w:r>
              <w:rPr>
                <w:rFonts w:ascii="Tahoma" w:hAnsi="Tahoma" w:cs="Tahoma"/>
                <w:sz w:val="20"/>
                <w:szCs w:val="20"/>
              </w:rPr>
              <w:t>m</w:t>
            </w:r>
            <w:r w:rsidRPr="006F72C2">
              <w:rPr>
                <w:rFonts w:ascii="Tahoma" w:hAnsi="Tahoma" w:cs="Tahoma"/>
                <w:sz w:val="20"/>
                <w:szCs w:val="20"/>
              </w:rPr>
              <w:t xml:space="preserve">aintenance teams maintain the SPS estate to an appropriate standard </w:t>
            </w:r>
            <w:r>
              <w:rPr>
                <w:rFonts w:ascii="Tahoma" w:hAnsi="Tahoma" w:cs="Tahoma"/>
                <w:sz w:val="20"/>
                <w:szCs w:val="20"/>
              </w:rPr>
              <w:t xml:space="preserve">with the aim to </w:t>
            </w:r>
            <w:r w:rsidRPr="006F72C2">
              <w:rPr>
                <w:rFonts w:ascii="Tahoma" w:hAnsi="Tahoma" w:cs="Tahoma"/>
                <w:sz w:val="20"/>
                <w:szCs w:val="20"/>
              </w:rPr>
              <w:t xml:space="preserve">ensure that the requirements of the Service Level Agreement are met within the agreed performance </w:t>
            </w:r>
            <w:r>
              <w:rPr>
                <w:rFonts w:ascii="Tahoma" w:hAnsi="Tahoma" w:cs="Tahoma"/>
                <w:sz w:val="20"/>
                <w:szCs w:val="20"/>
              </w:rPr>
              <w:t>standards</w:t>
            </w:r>
            <w:r w:rsidRPr="006F72C2">
              <w:rPr>
                <w:rFonts w:ascii="Tahoma" w:hAnsi="Tahoma" w:cs="Tahoma"/>
                <w:sz w:val="20"/>
                <w:szCs w:val="20"/>
              </w:rPr>
              <w:t>.</w:t>
            </w:r>
            <w:r>
              <w:rPr>
                <w:rFonts w:ascii="Tahoma" w:hAnsi="Tahoma" w:cs="Tahoma"/>
                <w:sz w:val="20"/>
                <w:szCs w:val="20"/>
              </w:rPr>
              <w:t xml:space="preserve">  </w:t>
            </w:r>
          </w:p>
        </w:tc>
      </w:tr>
      <w:tr w:rsidR="00043BE8" w:rsidRPr="00AC6F8A" w14:paraId="340E836C" w14:textId="77777777" w:rsidTr="00F74E91">
        <w:tc>
          <w:tcPr>
            <w:tcW w:w="664" w:type="dxa"/>
          </w:tcPr>
          <w:p w14:paraId="3F82AAE7" w14:textId="60B41794" w:rsidR="00043BE8" w:rsidRPr="00AC6F8A" w:rsidRDefault="00043BE8" w:rsidP="00043BE8">
            <w:pPr>
              <w:jc w:val="center"/>
              <w:rPr>
                <w:rFonts w:ascii="Arial" w:hAnsi="Arial" w:cs="Arial"/>
              </w:rPr>
            </w:pPr>
            <w:r w:rsidRPr="00AC6F8A">
              <w:rPr>
                <w:rFonts w:ascii="Arial" w:hAnsi="Arial" w:cs="Arial"/>
              </w:rPr>
              <w:t>2</w:t>
            </w:r>
          </w:p>
        </w:tc>
        <w:tc>
          <w:tcPr>
            <w:tcW w:w="8352" w:type="dxa"/>
          </w:tcPr>
          <w:p w14:paraId="12E34659" w14:textId="29181170" w:rsidR="00043BE8" w:rsidRPr="00AC6F8A" w:rsidRDefault="00043BE8" w:rsidP="00043BE8">
            <w:pPr>
              <w:suppressAutoHyphens/>
              <w:jc w:val="both"/>
              <w:rPr>
                <w:rFonts w:ascii="Arial" w:hAnsi="Arial" w:cs="Arial"/>
                <w:b/>
                <w:color w:val="1F497D" w:themeColor="text2"/>
              </w:rPr>
            </w:pPr>
            <w:r w:rsidRPr="006F72C2">
              <w:rPr>
                <w:rFonts w:ascii="Tahoma" w:hAnsi="Tahoma" w:cs="Tahoma"/>
                <w:sz w:val="20"/>
                <w:szCs w:val="20"/>
              </w:rPr>
              <w:t xml:space="preserve">Coordinating and contributing to the preparation of Technical Specifications </w:t>
            </w:r>
            <w:r>
              <w:rPr>
                <w:rFonts w:ascii="Tahoma" w:hAnsi="Tahoma" w:cs="Tahoma"/>
                <w:sz w:val="20"/>
                <w:szCs w:val="20"/>
              </w:rPr>
              <w:t>for</w:t>
            </w:r>
            <w:r w:rsidRPr="006F72C2">
              <w:rPr>
                <w:rFonts w:ascii="Tahoma" w:hAnsi="Tahoma" w:cs="Tahoma"/>
                <w:sz w:val="20"/>
                <w:szCs w:val="20"/>
              </w:rPr>
              <w:t xml:space="preserve"> </w:t>
            </w:r>
            <w:r>
              <w:rPr>
                <w:rFonts w:ascii="Tahoma" w:hAnsi="Tahoma" w:cs="Tahoma"/>
                <w:sz w:val="20"/>
                <w:szCs w:val="20"/>
              </w:rPr>
              <w:t xml:space="preserve">inviting </w:t>
            </w:r>
            <w:r w:rsidRPr="006F72C2">
              <w:rPr>
                <w:rFonts w:ascii="Tahoma" w:hAnsi="Tahoma" w:cs="Tahoma"/>
                <w:sz w:val="20"/>
                <w:szCs w:val="20"/>
              </w:rPr>
              <w:t>tender</w:t>
            </w:r>
            <w:r>
              <w:rPr>
                <w:rFonts w:ascii="Tahoma" w:hAnsi="Tahoma" w:cs="Tahoma"/>
                <w:sz w:val="20"/>
                <w:szCs w:val="20"/>
              </w:rPr>
              <w:t>s for</w:t>
            </w:r>
            <w:r w:rsidRPr="006F72C2">
              <w:rPr>
                <w:rFonts w:ascii="Tahoma" w:hAnsi="Tahoma" w:cs="Tahoma"/>
                <w:sz w:val="20"/>
                <w:szCs w:val="20"/>
              </w:rPr>
              <w:t xml:space="preserve"> Estates Maintenance Services NEMC and LEMC contracts (engaging SPS </w:t>
            </w:r>
            <w:r>
              <w:rPr>
                <w:rFonts w:ascii="Tahoma" w:hAnsi="Tahoma" w:cs="Tahoma"/>
                <w:sz w:val="20"/>
                <w:szCs w:val="20"/>
              </w:rPr>
              <w:t>t</w:t>
            </w:r>
            <w:r w:rsidRPr="006F72C2">
              <w:rPr>
                <w:rFonts w:ascii="Tahoma" w:hAnsi="Tahoma" w:cs="Tahoma"/>
                <w:sz w:val="20"/>
                <w:szCs w:val="20"/>
              </w:rPr>
              <w:t xml:space="preserve">echnical </w:t>
            </w:r>
            <w:r>
              <w:rPr>
                <w:rFonts w:ascii="Tahoma" w:hAnsi="Tahoma" w:cs="Tahoma"/>
                <w:sz w:val="20"/>
                <w:szCs w:val="20"/>
              </w:rPr>
              <w:t>p</w:t>
            </w:r>
            <w:r w:rsidRPr="006F72C2">
              <w:rPr>
                <w:rFonts w:ascii="Tahoma" w:hAnsi="Tahoma" w:cs="Tahoma"/>
                <w:sz w:val="20"/>
                <w:szCs w:val="20"/>
              </w:rPr>
              <w:t>latforms, internal subject matter experts and external consultants as appropriate)</w:t>
            </w:r>
            <w:r>
              <w:rPr>
                <w:rFonts w:ascii="Tahoma" w:hAnsi="Tahoma" w:cs="Tahoma"/>
                <w:sz w:val="20"/>
                <w:szCs w:val="20"/>
              </w:rPr>
              <w:t xml:space="preserve"> to ensure that all Estates assets are appropriately maintained; whilst </w:t>
            </w:r>
            <w:r w:rsidRPr="006F72C2">
              <w:rPr>
                <w:rFonts w:ascii="Tahoma" w:hAnsi="Tahoma" w:cs="Tahoma"/>
                <w:sz w:val="20"/>
                <w:szCs w:val="20"/>
              </w:rPr>
              <w:t>working in partnership with</w:t>
            </w:r>
            <w:r>
              <w:rPr>
                <w:rFonts w:ascii="Tahoma" w:hAnsi="Tahoma" w:cs="Tahoma"/>
                <w:sz w:val="20"/>
                <w:szCs w:val="20"/>
              </w:rPr>
              <w:t xml:space="preserve"> the</w:t>
            </w:r>
            <w:r w:rsidRPr="006F72C2">
              <w:rPr>
                <w:rFonts w:ascii="Tahoma" w:hAnsi="Tahoma" w:cs="Tahoma"/>
                <w:sz w:val="20"/>
                <w:szCs w:val="20"/>
              </w:rPr>
              <w:t xml:space="preserve"> designated procurement lead</w:t>
            </w:r>
            <w:r>
              <w:rPr>
                <w:rFonts w:ascii="Tahoma" w:hAnsi="Tahoma" w:cs="Tahoma"/>
                <w:sz w:val="20"/>
                <w:szCs w:val="20"/>
              </w:rPr>
              <w:t>(s)</w:t>
            </w:r>
            <w:r w:rsidRPr="006F72C2">
              <w:rPr>
                <w:rFonts w:ascii="Tahoma" w:hAnsi="Tahoma" w:cs="Tahoma"/>
                <w:sz w:val="20"/>
                <w:szCs w:val="20"/>
              </w:rPr>
              <w:t xml:space="preserve"> to facilitate the</w:t>
            </w:r>
            <w:r>
              <w:rPr>
                <w:rFonts w:ascii="Tahoma" w:hAnsi="Tahoma" w:cs="Tahoma"/>
                <w:sz w:val="20"/>
                <w:szCs w:val="20"/>
              </w:rPr>
              <w:t xml:space="preserve"> timely tendering,</w:t>
            </w:r>
            <w:r w:rsidRPr="006F72C2">
              <w:rPr>
                <w:rFonts w:ascii="Tahoma" w:hAnsi="Tahoma" w:cs="Tahoma"/>
                <w:sz w:val="20"/>
                <w:szCs w:val="20"/>
              </w:rPr>
              <w:t xml:space="preserve"> evaluation</w:t>
            </w:r>
            <w:r>
              <w:rPr>
                <w:rFonts w:ascii="Tahoma" w:hAnsi="Tahoma" w:cs="Tahoma"/>
                <w:sz w:val="20"/>
                <w:szCs w:val="20"/>
              </w:rPr>
              <w:t>, mobilisation and implementation</w:t>
            </w:r>
            <w:r w:rsidRPr="006F72C2">
              <w:rPr>
                <w:rFonts w:ascii="Tahoma" w:hAnsi="Tahoma" w:cs="Tahoma"/>
                <w:sz w:val="20"/>
                <w:szCs w:val="20"/>
              </w:rPr>
              <w:t xml:space="preserve"> of new contracts and contract renewals. </w:t>
            </w:r>
          </w:p>
        </w:tc>
      </w:tr>
      <w:tr w:rsidR="00043BE8" w:rsidRPr="00AC6F8A" w14:paraId="02596625" w14:textId="77777777" w:rsidTr="00F74E91">
        <w:tc>
          <w:tcPr>
            <w:tcW w:w="664" w:type="dxa"/>
          </w:tcPr>
          <w:p w14:paraId="1AE0DA13" w14:textId="77F9600E" w:rsidR="00043BE8" w:rsidRPr="00AC6F8A" w:rsidRDefault="00043BE8" w:rsidP="00043BE8">
            <w:pPr>
              <w:jc w:val="center"/>
              <w:rPr>
                <w:rFonts w:ascii="Arial" w:hAnsi="Arial" w:cs="Arial"/>
              </w:rPr>
            </w:pPr>
            <w:r w:rsidRPr="00AC6F8A">
              <w:rPr>
                <w:rFonts w:ascii="Arial" w:hAnsi="Arial" w:cs="Arial"/>
              </w:rPr>
              <w:t>3</w:t>
            </w:r>
          </w:p>
        </w:tc>
        <w:tc>
          <w:tcPr>
            <w:tcW w:w="8352" w:type="dxa"/>
          </w:tcPr>
          <w:p w14:paraId="3F1ACDE3" w14:textId="0FBA155F" w:rsidR="00043BE8" w:rsidRPr="00AC6F8A" w:rsidRDefault="00043BE8" w:rsidP="00043BE8">
            <w:pPr>
              <w:suppressAutoHyphens/>
              <w:jc w:val="both"/>
              <w:rPr>
                <w:rFonts w:ascii="Arial" w:hAnsi="Arial" w:cs="Arial"/>
                <w:b/>
                <w:color w:val="1F497D" w:themeColor="text2"/>
              </w:rPr>
            </w:pPr>
            <w:r w:rsidRPr="00E24699">
              <w:rPr>
                <w:rFonts w:ascii="Tahoma" w:hAnsi="Tahoma" w:cs="Tahoma"/>
                <w:sz w:val="20"/>
                <w:szCs w:val="20"/>
              </w:rPr>
              <w:t xml:space="preserve">Provision of day-to-day management support to SPS establishment maintenance teams and </w:t>
            </w:r>
            <w:r>
              <w:rPr>
                <w:rFonts w:ascii="Tahoma" w:hAnsi="Tahoma" w:cs="Tahoma"/>
                <w:sz w:val="20"/>
                <w:szCs w:val="20"/>
              </w:rPr>
              <w:t>undertaking</w:t>
            </w:r>
            <w:r w:rsidRPr="00E24699">
              <w:rPr>
                <w:rFonts w:ascii="Tahoma" w:hAnsi="Tahoma" w:cs="Tahoma"/>
                <w:sz w:val="20"/>
                <w:szCs w:val="20"/>
              </w:rPr>
              <w:t xml:space="preserve"> the role of Contract </w:t>
            </w:r>
            <w:r>
              <w:rPr>
                <w:rFonts w:ascii="Tahoma" w:hAnsi="Tahoma" w:cs="Tahoma"/>
                <w:sz w:val="20"/>
                <w:szCs w:val="20"/>
              </w:rPr>
              <w:t>Manager</w:t>
            </w:r>
            <w:r w:rsidRPr="00E24699">
              <w:rPr>
                <w:rFonts w:ascii="Tahoma" w:hAnsi="Tahoma" w:cs="Tahoma"/>
                <w:sz w:val="20"/>
                <w:szCs w:val="20"/>
              </w:rPr>
              <w:t xml:space="preserve"> for all NEMC contracts, </w:t>
            </w:r>
            <w:r>
              <w:rPr>
                <w:rFonts w:ascii="Tahoma" w:hAnsi="Tahoma" w:cs="Tahoma"/>
                <w:sz w:val="20"/>
                <w:szCs w:val="20"/>
              </w:rPr>
              <w:t>including chairing of</w:t>
            </w:r>
            <w:r w:rsidRPr="00E24699">
              <w:rPr>
                <w:rFonts w:ascii="Tahoma" w:hAnsi="Tahoma" w:cs="Tahoma"/>
                <w:sz w:val="20"/>
                <w:szCs w:val="20"/>
              </w:rPr>
              <w:t xml:space="preserve"> contract meetings at appropriate intervals (defined within respective contracts)</w:t>
            </w:r>
            <w:r>
              <w:rPr>
                <w:rFonts w:ascii="Tahoma" w:hAnsi="Tahoma" w:cs="Tahoma"/>
                <w:sz w:val="20"/>
                <w:szCs w:val="20"/>
              </w:rPr>
              <w:t xml:space="preserve"> to ensure swift</w:t>
            </w:r>
            <w:r w:rsidRPr="00E24699">
              <w:rPr>
                <w:rFonts w:ascii="Tahoma" w:hAnsi="Tahoma" w:cs="Tahoma"/>
                <w:sz w:val="20"/>
                <w:szCs w:val="20"/>
              </w:rPr>
              <w:t xml:space="preserve"> resolution of any issues relating to non-performanc</w:t>
            </w:r>
            <w:r>
              <w:rPr>
                <w:rFonts w:ascii="Tahoma" w:hAnsi="Tahoma" w:cs="Tahoma"/>
                <w:sz w:val="20"/>
                <w:szCs w:val="20"/>
              </w:rPr>
              <w:t>e whilst working with PPSD to conclude any contractual issues (e.g</w:t>
            </w:r>
            <w:r w:rsidRPr="00E24699">
              <w:rPr>
                <w:rFonts w:ascii="Tahoma" w:hAnsi="Tahoma" w:cs="Tahoma"/>
                <w:sz w:val="20"/>
                <w:szCs w:val="20"/>
              </w:rPr>
              <w:t xml:space="preserve"> contract amendments etc.</w:t>
            </w:r>
            <w:r>
              <w:rPr>
                <w:rFonts w:ascii="Tahoma" w:hAnsi="Tahoma" w:cs="Tahoma"/>
                <w:sz w:val="20"/>
                <w:szCs w:val="20"/>
              </w:rPr>
              <w:t>)</w:t>
            </w:r>
            <w:r w:rsidRPr="00E24699">
              <w:rPr>
                <w:rFonts w:ascii="Tahoma" w:hAnsi="Tahoma" w:cs="Tahoma"/>
                <w:sz w:val="20"/>
                <w:szCs w:val="20"/>
              </w:rPr>
              <w:t xml:space="preserve"> </w:t>
            </w:r>
          </w:p>
        </w:tc>
      </w:tr>
      <w:tr w:rsidR="00043BE8" w:rsidRPr="00AC6F8A" w14:paraId="08BBCC21" w14:textId="77777777" w:rsidTr="00F74E91">
        <w:tc>
          <w:tcPr>
            <w:tcW w:w="664" w:type="dxa"/>
          </w:tcPr>
          <w:p w14:paraId="5870FF46" w14:textId="34E6EA61" w:rsidR="00043BE8" w:rsidRPr="00AC6F8A" w:rsidRDefault="00043BE8" w:rsidP="00043BE8">
            <w:pPr>
              <w:jc w:val="center"/>
              <w:rPr>
                <w:rFonts w:ascii="Arial" w:hAnsi="Arial" w:cs="Arial"/>
              </w:rPr>
            </w:pPr>
            <w:r w:rsidRPr="00AC6F8A">
              <w:rPr>
                <w:rFonts w:ascii="Arial" w:hAnsi="Arial" w:cs="Arial"/>
              </w:rPr>
              <w:lastRenderedPageBreak/>
              <w:t>4</w:t>
            </w:r>
          </w:p>
        </w:tc>
        <w:tc>
          <w:tcPr>
            <w:tcW w:w="8352" w:type="dxa"/>
          </w:tcPr>
          <w:p w14:paraId="01FE02BD" w14:textId="5A477D9D" w:rsidR="00043BE8" w:rsidRPr="00AC6F8A" w:rsidRDefault="00043BE8" w:rsidP="00043BE8">
            <w:pPr>
              <w:suppressAutoHyphens/>
              <w:jc w:val="both"/>
              <w:rPr>
                <w:rFonts w:ascii="Arial" w:hAnsi="Arial" w:cs="Arial"/>
                <w:b/>
                <w:color w:val="1F497D" w:themeColor="text2"/>
              </w:rPr>
            </w:pPr>
            <w:r w:rsidRPr="00E24699">
              <w:rPr>
                <w:rFonts w:ascii="Tahoma" w:hAnsi="Tahoma" w:cs="Tahoma"/>
                <w:sz w:val="20"/>
                <w:szCs w:val="20"/>
              </w:rPr>
              <w:t>Ensuring that suitably developed and updated processes and procedures exist for establishment maintenance teams</w:t>
            </w:r>
            <w:r>
              <w:rPr>
                <w:rFonts w:ascii="Tahoma" w:hAnsi="Tahoma" w:cs="Tahoma"/>
                <w:sz w:val="20"/>
                <w:szCs w:val="20"/>
              </w:rPr>
              <w:t>,</w:t>
            </w:r>
            <w:r w:rsidRPr="00E24699">
              <w:rPr>
                <w:rFonts w:ascii="Tahoma" w:hAnsi="Tahoma" w:cs="Tahoma"/>
                <w:sz w:val="20"/>
                <w:szCs w:val="20"/>
              </w:rPr>
              <w:t xml:space="preserve"> to assist with the day-to-day management, communication and escalation </w:t>
            </w:r>
            <w:r>
              <w:rPr>
                <w:rFonts w:ascii="Tahoma" w:hAnsi="Tahoma" w:cs="Tahoma"/>
                <w:sz w:val="20"/>
                <w:szCs w:val="20"/>
              </w:rPr>
              <w:t>of NEMC and LEMC contracts. In addition e</w:t>
            </w:r>
            <w:r w:rsidRPr="00E24699">
              <w:rPr>
                <w:rFonts w:ascii="Tahoma" w:hAnsi="Tahoma" w:cs="Tahoma"/>
                <w:sz w:val="20"/>
                <w:szCs w:val="20"/>
              </w:rPr>
              <w:t xml:space="preserve">nsure that </w:t>
            </w:r>
            <w:r>
              <w:rPr>
                <w:rFonts w:ascii="Tahoma" w:hAnsi="Tahoma" w:cs="Tahoma"/>
                <w:sz w:val="20"/>
                <w:szCs w:val="20"/>
              </w:rPr>
              <w:t>the processes/procedures</w:t>
            </w:r>
            <w:r w:rsidRPr="00E24699">
              <w:rPr>
                <w:rFonts w:ascii="Tahoma" w:hAnsi="Tahoma" w:cs="Tahoma"/>
                <w:sz w:val="20"/>
                <w:szCs w:val="20"/>
              </w:rPr>
              <w:t xml:space="preserve"> are captured as part of the wider “Estates Maintenance Handbook”</w:t>
            </w:r>
            <w:r>
              <w:rPr>
                <w:rFonts w:ascii="Tahoma" w:hAnsi="Tahoma" w:cs="Tahoma"/>
                <w:sz w:val="20"/>
                <w:szCs w:val="20"/>
              </w:rPr>
              <w:t>,</w:t>
            </w:r>
            <w:r w:rsidRPr="00E24699">
              <w:rPr>
                <w:rFonts w:ascii="Tahoma" w:hAnsi="Tahoma" w:cs="Tahoma"/>
                <w:sz w:val="20"/>
                <w:szCs w:val="20"/>
              </w:rPr>
              <w:t xml:space="preserve"> in conjunction with the Maintenance Services Manager.</w:t>
            </w:r>
          </w:p>
        </w:tc>
      </w:tr>
      <w:tr w:rsidR="00043BE8" w:rsidRPr="00AC6F8A" w14:paraId="40DC5BF6" w14:textId="77777777" w:rsidTr="00F74E91">
        <w:tc>
          <w:tcPr>
            <w:tcW w:w="664" w:type="dxa"/>
          </w:tcPr>
          <w:p w14:paraId="43F0910D" w14:textId="19BA574B" w:rsidR="00043BE8" w:rsidRPr="00AC6F8A" w:rsidRDefault="00043BE8" w:rsidP="00043BE8">
            <w:pPr>
              <w:jc w:val="center"/>
              <w:rPr>
                <w:rFonts w:ascii="Arial" w:hAnsi="Arial" w:cs="Arial"/>
              </w:rPr>
            </w:pPr>
            <w:r w:rsidRPr="00AC6F8A">
              <w:rPr>
                <w:rFonts w:ascii="Arial" w:hAnsi="Arial" w:cs="Arial"/>
              </w:rPr>
              <w:t>5</w:t>
            </w:r>
          </w:p>
        </w:tc>
        <w:tc>
          <w:tcPr>
            <w:tcW w:w="8352" w:type="dxa"/>
          </w:tcPr>
          <w:p w14:paraId="7EF96674" w14:textId="4C4E4E2E" w:rsidR="00043BE8" w:rsidRPr="00AC6F8A" w:rsidRDefault="00043BE8" w:rsidP="00043BE8">
            <w:pPr>
              <w:suppressAutoHyphens/>
              <w:jc w:val="both"/>
              <w:rPr>
                <w:rFonts w:ascii="Arial" w:hAnsi="Arial" w:cs="Arial"/>
                <w:b/>
                <w:color w:val="1F497D" w:themeColor="text2"/>
              </w:rPr>
            </w:pPr>
            <w:r w:rsidRPr="00E24699">
              <w:rPr>
                <w:rFonts w:ascii="Tahoma" w:hAnsi="Tahoma" w:cs="Tahoma"/>
                <w:sz w:val="20"/>
                <w:szCs w:val="20"/>
              </w:rPr>
              <w:t>Monitoring and reporting of performance, risks, issues, gaps and efficiencies of NEMC Contracts to the Area Maintenance Managers and Head of Maintenance in appropriate reporting formats at agreed frequencie</w:t>
            </w:r>
            <w:r>
              <w:rPr>
                <w:rFonts w:ascii="Tahoma" w:hAnsi="Tahoma" w:cs="Tahoma"/>
                <w:sz w:val="20"/>
                <w:szCs w:val="20"/>
              </w:rPr>
              <w:t>s and within agreed</w:t>
            </w:r>
            <w:r w:rsidRPr="00E24699">
              <w:rPr>
                <w:rFonts w:ascii="Tahoma" w:hAnsi="Tahoma" w:cs="Tahoma"/>
                <w:sz w:val="20"/>
                <w:szCs w:val="20"/>
              </w:rPr>
              <w:t xml:space="preserve"> timescales for proposed mitigations</w:t>
            </w:r>
            <w:r>
              <w:rPr>
                <w:rFonts w:ascii="Tahoma" w:hAnsi="Tahoma" w:cs="Tahoma"/>
                <w:sz w:val="20"/>
                <w:szCs w:val="20"/>
              </w:rPr>
              <w:t>. Also, identify and provide recommendations as to how NEMCs can be developed and improved.</w:t>
            </w:r>
          </w:p>
        </w:tc>
      </w:tr>
      <w:tr w:rsidR="00043BE8" w:rsidRPr="00AC6F8A" w14:paraId="7B00C30E" w14:textId="77777777" w:rsidTr="00F74E91">
        <w:tc>
          <w:tcPr>
            <w:tcW w:w="664" w:type="dxa"/>
          </w:tcPr>
          <w:p w14:paraId="6EBC0B33" w14:textId="6747F89A" w:rsidR="00043BE8" w:rsidRPr="00AC6F8A" w:rsidRDefault="00043BE8" w:rsidP="00043BE8">
            <w:pPr>
              <w:jc w:val="center"/>
              <w:rPr>
                <w:rFonts w:ascii="Arial" w:hAnsi="Arial" w:cs="Arial"/>
              </w:rPr>
            </w:pPr>
            <w:r w:rsidRPr="00AC6F8A">
              <w:rPr>
                <w:rFonts w:ascii="Arial" w:hAnsi="Arial" w:cs="Arial"/>
              </w:rPr>
              <w:t>6</w:t>
            </w:r>
          </w:p>
        </w:tc>
        <w:tc>
          <w:tcPr>
            <w:tcW w:w="8352" w:type="dxa"/>
          </w:tcPr>
          <w:tbl>
            <w:tblPr>
              <w:tblW w:w="0" w:type="auto"/>
              <w:tblBorders>
                <w:top w:val="nil"/>
                <w:left w:val="nil"/>
                <w:bottom w:val="nil"/>
                <w:right w:val="nil"/>
              </w:tblBorders>
              <w:tblLook w:val="0000" w:firstRow="0" w:lastRow="0" w:firstColumn="0" w:lastColumn="0" w:noHBand="0" w:noVBand="0"/>
            </w:tblPr>
            <w:tblGrid>
              <w:gridCol w:w="8136"/>
            </w:tblGrid>
            <w:tr w:rsidR="00043BE8" w14:paraId="2FA48060" w14:textId="77777777" w:rsidTr="000245C0">
              <w:trPr>
                <w:trHeight w:val="259"/>
              </w:trPr>
              <w:tc>
                <w:tcPr>
                  <w:tcW w:w="0" w:type="auto"/>
                </w:tcPr>
                <w:p w14:paraId="4D78D587" w14:textId="634CBDAF" w:rsidR="00043BE8" w:rsidRPr="00C10A10" w:rsidRDefault="00043BE8" w:rsidP="00043BE8">
                  <w:pPr>
                    <w:pStyle w:val="Default"/>
                    <w:rPr>
                      <w:color w:val="auto"/>
                    </w:rPr>
                  </w:pPr>
                  <w:r w:rsidRPr="00E24699">
                    <w:rPr>
                      <w:rFonts w:ascii="Tahoma" w:hAnsi="Tahoma" w:cs="Tahoma"/>
                      <w:sz w:val="20"/>
                      <w:szCs w:val="20"/>
                    </w:rPr>
                    <w:t xml:space="preserve">Providing input into the SPS Estates Budget Plan in respect </w:t>
                  </w:r>
                  <w:r>
                    <w:rPr>
                      <w:rFonts w:ascii="Tahoma" w:hAnsi="Tahoma" w:cs="Tahoma"/>
                      <w:sz w:val="20"/>
                      <w:szCs w:val="20"/>
                    </w:rPr>
                    <w:t xml:space="preserve">to contracted out services (NEMCs and LEMCs) and </w:t>
                  </w:r>
                  <w:r w:rsidRPr="00E24699">
                    <w:rPr>
                      <w:rFonts w:ascii="Tahoma" w:hAnsi="Tahoma" w:cs="Tahoma"/>
                      <w:sz w:val="20"/>
                      <w:szCs w:val="20"/>
                    </w:rPr>
                    <w:t>the budget for planned and reactive maintenance within each area on an establishment by establishment basis.</w:t>
                  </w:r>
                </w:p>
              </w:tc>
            </w:tr>
          </w:tbl>
          <w:p w14:paraId="3F0697F7" w14:textId="77777777" w:rsidR="00043BE8" w:rsidRPr="00AC6F8A" w:rsidRDefault="00043BE8" w:rsidP="00043BE8">
            <w:pPr>
              <w:suppressAutoHyphens/>
              <w:jc w:val="both"/>
              <w:rPr>
                <w:rFonts w:ascii="Arial" w:hAnsi="Arial" w:cs="Arial"/>
                <w:b/>
                <w:color w:val="1F497D" w:themeColor="text2"/>
              </w:rPr>
            </w:pP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2BC2DE67" w:rsidR="005B7DE7" w:rsidRPr="00043BE8" w:rsidRDefault="00043BE8" w:rsidP="00043BE8">
            <w:pPr>
              <w:jc w:val="both"/>
              <w:rPr>
                <w:rFonts w:ascii="Tahoma" w:hAnsi="Tahoma" w:cs="Tahoma"/>
                <w:sz w:val="20"/>
                <w:szCs w:val="20"/>
              </w:rPr>
            </w:pPr>
            <w:r>
              <w:rPr>
                <w:rFonts w:ascii="Tahoma" w:hAnsi="Tahoma" w:cs="Tahoma"/>
                <w:sz w:val="20"/>
                <w:szCs w:val="20"/>
              </w:rPr>
              <w:t xml:space="preserve">Minimum </w:t>
            </w:r>
            <w:r w:rsidRPr="00BB4EF5">
              <w:rPr>
                <w:rFonts w:ascii="Tahoma" w:hAnsi="Tahoma" w:cs="Tahoma"/>
                <w:sz w:val="20"/>
                <w:szCs w:val="20"/>
              </w:rPr>
              <w:t>HNC</w:t>
            </w:r>
            <w:r>
              <w:rPr>
                <w:rFonts w:ascii="Tahoma" w:hAnsi="Tahoma" w:cs="Tahoma"/>
                <w:sz w:val="20"/>
                <w:szCs w:val="20"/>
              </w:rPr>
              <w:t xml:space="preserve"> (or equivalent)</w:t>
            </w:r>
            <w:r w:rsidRPr="00BB4EF5">
              <w:rPr>
                <w:rFonts w:ascii="Tahoma" w:hAnsi="Tahoma" w:cs="Tahoma"/>
                <w:sz w:val="20"/>
                <w:szCs w:val="20"/>
              </w:rPr>
              <w:t xml:space="preserve"> in a relevant electrical, mechanical,</w:t>
            </w:r>
            <w:r>
              <w:rPr>
                <w:rFonts w:ascii="Tahoma" w:hAnsi="Tahoma" w:cs="Tahoma"/>
                <w:sz w:val="20"/>
                <w:szCs w:val="20"/>
              </w:rPr>
              <w:t xml:space="preserve"> building services or</w:t>
            </w:r>
            <w:r w:rsidRPr="00BB4EF5">
              <w:rPr>
                <w:rFonts w:ascii="Tahoma" w:hAnsi="Tahoma" w:cs="Tahoma"/>
                <w:sz w:val="20"/>
                <w:szCs w:val="20"/>
              </w:rPr>
              <w:t xml:space="preserve"> construction</w:t>
            </w:r>
            <w:r>
              <w:rPr>
                <w:rFonts w:ascii="Tahoma" w:hAnsi="Tahoma" w:cs="Tahoma"/>
                <w:sz w:val="20"/>
                <w:szCs w:val="20"/>
              </w:rPr>
              <w:t xml:space="preserve"> related discipline.</w:t>
            </w:r>
          </w:p>
        </w:tc>
        <w:tc>
          <w:tcPr>
            <w:tcW w:w="2410" w:type="dxa"/>
            <w:shd w:val="clear" w:color="auto" w:fill="auto"/>
          </w:tcPr>
          <w:p w14:paraId="0FF3DBCD" w14:textId="5B669A04" w:rsidR="005B7DE7" w:rsidRPr="00AC6F8A" w:rsidRDefault="00F74E91" w:rsidP="005B7DE7">
            <w:pPr>
              <w:spacing w:before="120" w:after="120" w:line="240" w:lineRule="auto"/>
              <w:rPr>
                <w:rFonts w:ascii="Arial" w:eastAsia="Cambria" w:hAnsi="Arial" w:cs="Arial"/>
              </w:rPr>
            </w:pPr>
            <w:r w:rsidRPr="00BB4EF5">
              <w:rPr>
                <w:rFonts w:ascii="Tahoma" w:hAnsi="Tahoma" w:cs="Tahoma"/>
                <w:b/>
                <w:sz w:val="20"/>
                <w:szCs w:val="20"/>
              </w:rPr>
              <w:t>ESSENTIAL</w:t>
            </w:r>
          </w:p>
        </w:tc>
        <w:tc>
          <w:tcPr>
            <w:tcW w:w="2268" w:type="dxa"/>
            <w:shd w:val="clear" w:color="auto" w:fill="auto"/>
          </w:tcPr>
          <w:p w14:paraId="1943FACD" w14:textId="72F22E27" w:rsidR="005B7DE7" w:rsidRPr="00AC6F8A" w:rsidRDefault="00F74E91" w:rsidP="00AC6F8A">
            <w:pPr>
              <w:spacing w:before="120" w:after="120" w:line="240" w:lineRule="auto"/>
              <w:rPr>
                <w:rFonts w:ascii="Arial" w:eastAsia="Cambria" w:hAnsi="Arial" w:cs="Arial"/>
              </w:rPr>
            </w:pPr>
            <w:r>
              <w:rPr>
                <w:rFonts w:ascii="Arial" w:eastAsia="Cambria" w:hAnsi="Arial" w:cs="Arial"/>
              </w:rPr>
              <w:t>Application</w:t>
            </w:r>
          </w:p>
        </w:tc>
      </w:tr>
      <w:tr w:rsidR="005B7DE7" w:rsidRPr="00AC6F8A" w14:paraId="49FE4D73" w14:textId="77777777" w:rsidTr="00450364">
        <w:trPr>
          <w:trHeight w:val="975"/>
        </w:trPr>
        <w:tc>
          <w:tcPr>
            <w:tcW w:w="4361" w:type="dxa"/>
            <w:shd w:val="clear" w:color="auto" w:fill="DAEEF3"/>
          </w:tcPr>
          <w:p w14:paraId="7A3A28E2" w14:textId="1A0D75B8" w:rsidR="005B7DE7" w:rsidRPr="00043BE8" w:rsidRDefault="00F74E91" w:rsidP="00043BE8">
            <w:pPr>
              <w:jc w:val="both"/>
              <w:rPr>
                <w:rFonts w:ascii="Tahoma" w:hAnsi="Tahoma" w:cs="Tahoma"/>
                <w:sz w:val="20"/>
                <w:szCs w:val="20"/>
              </w:rPr>
            </w:pPr>
            <w:r w:rsidRPr="00BB4EF5">
              <w:rPr>
                <w:rFonts w:ascii="Tahoma" w:hAnsi="Tahoma" w:cs="Tahoma"/>
                <w:sz w:val="20"/>
                <w:szCs w:val="20"/>
              </w:rPr>
              <w:t>Served a relevant apprenticeship in an electrical or mechanical discipline at SVQ Level 3 (or equivalent).</w:t>
            </w:r>
          </w:p>
        </w:tc>
        <w:tc>
          <w:tcPr>
            <w:tcW w:w="2410" w:type="dxa"/>
            <w:shd w:val="clear" w:color="auto" w:fill="auto"/>
          </w:tcPr>
          <w:p w14:paraId="243F59F1" w14:textId="5FDEE19A" w:rsidR="005B7DE7" w:rsidRPr="00AC6F8A" w:rsidRDefault="00F74E91" w:rsidP="005B7DE7">
            <w:pPr>
              <w:spacing w:before="120" w:after="120" w:line="240" w:lineRule="auto"/>
              <w:rPr>
                <w:rFonts w:ascii="Arial" w:eastAsia="Cambria" w:hAnsi="Arial" w:cs="Arial"/>
              </w:rPr>
            </w:pPr>
            <w:r w:rsidRPr="00BB4EF5">
              <w:rPr>
                <w:rFonts w:ascii="Tahoma" w:hAnsi="Tahoma" w:cs="Tahoma"/>
                <w:b/>
                <w:sz w:val="20"/>
                <w:szCs w:val="20"/>
              </w:rPr>
              <w:t>DESIRABLE</w:t>
            </w:r>
          </w:p>
        </w:tc>
        <w:tc>
          <w:tcPr>
            <w:tcW w:w="2268" w:type="dxa"/>
            <w:shd w:val="clear" w:color="auto" w:fill="auto"/>
          </w:tcPr>
          <w:p w14:paraId="60F8F5E5" w14:textId="7244DF62" w:rsidR="005B7DE7" w:rsidRPr="00AC6F8A" w:rsidRDefault="00F74E91" w:rsidP="005B7DE7">
            <w:pPr>
              <w:spacing w:before="120" w:after="120" w:line="240" w:lineRule="auto"/>
              <w:rPr>
                <w:rFonts w:ascii="Arial" w:eastAsia="Cambria" w:hAnsi="Arial" w:cs="Arial"/>
              </w:rPr>
            </w:pPr>
            <w:r>
              <w:rPr>
                <w:rFonts w:ascii="Arial" w:eastAsia="Cambria" w:hAnsi="Arial" w:cs="Arial"/>
              </w:rPr>
              <w:t>Interview</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3194DDE7" w14:textId="5664314C" w:rsidR="005B7DE7" w:rsidRPr="00043BE8" w:rsidRDefault="00F74E91" w:rsidP="00F74E91">
            <w:pPr>
              <w:jc w:val="both"/>
              <w:rPr>
                <w:rFonts w:ascii="Tahoma" w:hAnsi="Tahoma" w:cs="Tahoma"/>
                <w:b/>
                <w:sz w:val="20"/>
                <w:szCs w:val="20"/>
              </w:rPr>
            </w:pPr>
            <w:r w:rsidRPr="00BB4EF5">
              <w:rPr>
                <w:rFonts w:ascii="Tahoma" w:hAnsi="Tahoma" w:cs="Tahoma"/>
                <w:b/>
                <w:sz w:val="20"/>
                <w:szCs w:val="20"/>
              </w:rPr>
              <w:t>Contract Management</w:t>
            </w:r>
            <w:r w:rsidR="00043BE8">
              <w:rPr>
                <w:rFonts w:ascii="Tahoma" w:hAnsi="Tahoma" w:cs="Tahoma"/>
                <w:b/>
                <w:sz w:val="20"/>
                <w:szCs w:val="20"/>
              </w:rPr>
              <w:t xml:space="preserve">: </w:t>
            </w:r>
            <w:r>
              <w:rPr>
                <w:rFonts w:ascii="Tahoma" w:hAnsi="Tahoma" w:cs="Tahoma"/>
                <w:sz w:val="20"/>
                <w:szCs w:val="20"/>
              </w:rPr>
              <w:t xml:space="preserve">Experience of managing contracts (multi-million </w:t>
            </w:r>
            <w:r w:rsidRPr="00BB4EF5">
              <w:rPr>
                <w:rFonts w:ascii="Tahoma" w:hAnsi="Tahoma" w:cs="Tahoma"/>
                <w:sz w:val="20"/>
                <w:szCs w:val="20"/>
              </w:rPr>
              <w:t>pound)</w:t>
            </w:r>
            <w:r>
              <w:rPr>
                <w:rFonts w:ascii="Tahoma" w:hAnsi="Tahoma" w:cs="Tahoma"/>
                <w:sz w:val="20"/>
                <w:szCs w:val="20"/>
              </w:rPr>
              <w:t>,</w:t>
            </w:r>
            <w:r w:rsidRPr="00BB4EF5">
              <w:rPr>
                <w:rFonts w:ascii="Tahoma" w:hAnsi="Tahoma" w:cs="Tahoma"/>
                <w:sz w:val="20"/>
                <w:szCs w:val="20"/>
              </w:rPr>
              <w:t xml:space="preserve"> </w:t>
            </w:r>
            <w:r>
              <w:rPr>
                <w:rFonts w:ascii="Tahoma" w:hAnsi="Tahoma" w:cs="Tahoma"/>
                <w:sz w:val="20"/>
                <w:szCs w:val="20"/>
              </w:rPr>
              <w:t>including</w:t>
            </w:r>
            <w:r w:rsidRPr="00BB4EF5">
              <w:rPr>
                <w:rFonts w:ascii="Tahoma" w:hAnsi="Tahoma" w:cs="Tahoma"/>
                <w:sz w:val="20"/>
                <w:szCs w:val="20"/>
              </w:rPr>
              <w:t xml:space="preserve"> planning, </w:t>
            </w:r>
            <w:r>
              <w:rPr>
                <w:rFonts w:ascii="Tahoma" w:hAnsi="Tahoma" w:cs="Tahoma"/>
                <w:sz w:val="20"/>
                <w:szCs w:val="20"/>
              </w:rPr>
              <w:t xml:space="preserve">implementing, co-ordination and budget management and control </w:t>
            </w:r>
            <w:r w:rsidRPr="00BB4EF5">
              <w:rPr>
                <w:rFonts w:ascii="Tahoma" w:hAnsi="Tahoma" w:cs="Tahoma"/>
                <w:sz w:val="20"/>
                <w:szCs w:val="20"/>
              </w:rPr>
              <w:t>within a</w:t>
            </w:r>
            <w:r>
              <w:rPr>
                <w:rFonts w:ascii="Tahoma" w:hAnsi="Tahoma" w:cs="Tahoma"/>
                <w:sz w:val="20"/>
                <w:szCs w:val="20"/>
              </w:rPr>
              <w:t xml:space="preserve"> complex multi-site environment.</w:t>
            </w:r>
          </w:p>
        </w:tc>
        <w:tc>
          <w:tcPr>
            <w:tcW w:w="2410" w:type="dxa"/>
          </w:tcPr>
          <w:p w14:paraId="3711A2B6" w14:textId="0CEC8EA7" w:rsidR="005B7DE7" w:rsidRPr="00AC6F8A" w:rsidRDefault="00F74E91" w:rsidP="005B7DE7">
            <w:pPr>
              <w:spacing w:before="120" w:after="120" w:line="240" w:lineRule="auto"/>
              <w:rPr>
                <w:rFonts w:ascii="Arial" w:eastAsia="Cambria" w:hAnsi="Arial" w:cs="Arial"/>
              </w:rPr>
            </w:pPr>
            <w:r w:rsidRPr="00BB4EF5">
              <w:rPr>
                <w:rFonts w:ascii="Tahoma" w:hAnsi="Tahoma" w:cs="Tahoma"/>
                <w:b/>
                <w:sz w:val="20"/>
                <w:szCs w:val="20"/>
              </w:rPr>
              <w:t>ESSENTIAL</w:t>
            </w:r>
          </w:p>
        </w:tc>
        <w:tc>
          <w:tcPr>
            <w:tcW w:w="2268" w:type="dxa"/>
          </w:tcPr>
          <w:p w14:paraId="0C86410B" w14:textId="1DFBDABC" w:rsidR="005B7DE7" w:rsidRPr="00AC6F8A" w:rsidRDefault="00F74E91" w:rsidP="00F74E91">
            <w:pPr>
              <w:spacing w:before="120" w:after="120" w:line="240" w:lineRule="auto"/>
              <w:rPr>
                <w:rFonts w:ascii="Arial" w:eastAsia="Cambria" w:hAnsi="Arial" w:cs="Arial"/>
              </w:rPr>
            </w:pPr>
            <w:r>
              <w:rPr>
                <w:rFonts w:ascii="Arial" w:eastAsia="Cambria" w:hAnsi="Arial" w:cs="Arial"/>
              </w:rPr>
              <w:t>Application/Interview</w:t>
            </w:r>
          </w:p>
        </w:tc>
      </w:tr>
      <w:tr w:rsidR="00F74E91" w:rsidRPr="00AC6F8A" w14:paraId="2F4F538B" w14:textId="77777777" w:rsidTr="00450364">
        <w:trPr>
          <w:trHeight w:val="832"/>
        </w:trPr>
        <w:tc>
          <w:tcPr>
            <w:tcW w:w="4361" w:type="dxa"/>
            <w:shd w:val="clear" w:color="auto" w:fill="DAEEF3"/>
          </w:tcPr>
          <w:p w14:paraId="50146011" w14:textId="5C26CC4F" w:rsidR="00F74E91" w:rsidRPr="00AC6F8A" w:rsidRDefault="00F74E91" w:rsidP="00043BE8">
            <w:pPr>
              <w:jc w:val="both"/>
              <w:rPr>
                <w:rFonts w:ascii="Arial" w:eastAsia="Cambria" w:hAnsi="Arial" w:cs="Arial"/>
              </w:rPr>
            </w:pPr>
            <w:r w:rsidRPr="00BB4EF5">
              <w:rPr>
                <w:rFonts w:ascii="Tahoma" w:hAnsi="Tahoma" w:cs="Tahoma"/>
                <w:b/>
                <w:sz w:val="20"/>
                <w:szCs w:val="20"/>
              </w:rPr>
              <w:t>Change Management</w:t>
            </w:r>
            <w:r w:rsidR="00043BE8">
              <w:rPr>
                <w:rFonts w:ascii="Tahoma" w:hAnsi="Tahoma" w:cs="Tahoma"/>
                <w:b/>
                <w:sz w:val="20"/>
                <w:szCs w:val="20"/>
              </w:rPr>
              <w:t xml:space="preserve">: </w:t>
            </w:r>
            <w:r w:rsidRPr="00BA2452">
              <w:rPr>
                <w:rFonts w:ascii="Tahoma" w:hAnsi="Tahoma" w:cs="Tahoma"/>
                <w:sz w:val="20"/>
                <w:szCs w:val="20"/>
              </w:rPr>
              <w:t>Experience of</w:t>
            </w:r>
            <w:r>
              <w:rPr>
                <w:rFonts w:ascii="Tahoma" w:hAnsi="Tahoma" w:cs="Tahoma"/>
                <w:sz w:val="20"/>
                <w:szCs w:val="20"/>
              </w:rPr>
              <w:t xml:space="preserve"> identifying new ways of working and successfully</w:t>
            </w:r>
            <w:r w:rsidRPr="00BA2452">
              <w:rPr>
                <w:rFonts w:ascii="Tahoma" w:hAnsi="Tahoma" w:cs="Tahoma"/>
                <w:sz w:val="20"/>
                <w:szCs w:val="20"/>
              </w:rPr>
              <w:t xml:space="preserve"> leading and driving change within complex environments.  </w:t>
            </w:r>
          </w:p>
        </w:tc>
        <w:tc>
          <w:tcPr>
            <w:tcW w:w="2410" w:type="dxa"/>
          </w:tcPr>
          <w:p w14:paraId="38B65C45" w14:textId="64EBE135" w:rsidR="00F74E91" w:rsidRPr="00AC6F8A" w:rsidRDefault="00F74E91" w:rsidP="00F74E91">
            <w:pPr>
              <w:spacing w:before="120" w:after="120" w:line="240" w:lineRule="auto"/>
              <w:rPr>
                <w:rFonts w:ascii="Arial" w:eastAsia="Cambria" w:hAnsi="Arial" w:cs="Arial"/>
              </w:rPr>
            </w:pPr>
            <w:r w:rsidRPr="00BB4EF5">
              <w:rPr>
                <w:rFonts w:ascii="Tahoma" w:hAnsi="Tahoma" w:cs="Tahoma"/>
                <w:b/>
                <w:sz w:val="20"/>
                <w:szCs w:val="20"/>
              </w:rPr>
              <w:t>ESSENTIAL</w:t>
            </w:r>
          </w:p>
        </w:tc>
        <w:tc>
          <w:tcPr>
            <w:tcW w:w="2268" w:type="dxa"/>
          </w:tcPr>
          <w:p w14:paraId="46FE92B7" w14:textId="58066BCB" w:rsidR="00F74E91" w:rsidRPr="00AC6F8A" w:rsidRDefault="00F0555F" w:rsidP="00F74E91">
            <w:pPr>
              <w:spacing w:before="120" w:after="120" w:line="240" w:lineRule="auto"/>
              <w:rPr>
                <w:rFonts w:ascii="Arial" w:eastAsia="Cambria" w:hAnsi="Arial" w:cs="Arial"/>
              </w:rPr>
            </w:pPr>
            <w:r>
              <w:rPr>
                <w:rFonts w:ascii="Arial" w:eastAsia="Cambria" w:hAnsi="Arial" w:cs="Arial"/>
              </w:rPr>
              <w:t>Application/Interview</w:t>
            </w:r>
          </w:p>
        </w:tc>
      </w:tr>
      <w:tr w:rsidR="00F74E91" w:rsidRPr="00AC6F8A" w14:paraId="29F8B022" w14:textId="77777777" w:rsidTr="00450364">
        <w:trPr>
          <w:trHeight w:val="832"/>
        </w:trPr>
        <w:tc>
          <w:tcPr>
            <w:tcW w:w="4361" w:type="dxa"/>
            <w:shd w:val="clear" w:color="auto" w:fill="DAEEF3"/>
          </w:tcPr>
          <w:p w14:paraId="414DC2EB" w14:textId="3923994E" w:rsidR="00F74E91" w:rsidRPr="00BB4EF5" w:rsidRDefault="00043BE8" w:rsidP="00043BE8">
            <w:pPr>
              <w:jc w:val="both"/>
              <w:rPr>
                <w:rFonts w:ascii="Tahoma" w:hAnsi="Tahoma" w:cs="Tahoma"/>
                <w:b/>
                <w:sz w:val="20"/>
                <w:szCs w:val="20"/>
              </w:rPr>
            </w:pPr>
            <w:r>
              <w:rPr>
                <w:rFonts w:ascii="Tahoma" w:hAnsi="Tahoma" w:cs="Tahoma"/>
                <w:b/>
                <w:sz w:val="20"/>
                <w:szCs w:val="20"/>
              </w:rPr>
              <w:lastRenderedPageBreak/>
              <w:t xml:space="preserve">Leading and Supporting: </w:t>
            </w:r>
            <w:r w:rsidR="00F74E91" w:rsidRPr="00BA2452">
              <w:rPr>
                <w:rFonts w:ascii="Tahoma" w:hAnsi="Tahoma" w:cs="Tahoma"/>
                <w:sz w:val="20"/>
                <w:szCs w:val="20"/>
              </w:rPr>
              <w:t xml:space="preserve">Experience of providing advice, guidance and support to others, with the ability to empower, inspire and lead individuals and teams to deliver organisational outcomes. </w:t>
            </w:r>
          </w:p>
        </w:tc>
        <w:tc>
          <w:tcPr>
            <w:tcW w:w="2410" w:type="dxa"/>
          </w:tcPr>
          <w:p w14:paraId="5F3B89EF" w14:textId="3A616171" w:rsidR="00F74E91" w:rsidRPr="00AC6F8A" w:rsidRDefault="00F74E91" w:rsidP="00F74E91">
            <w:pPr>
              <w:spacing w:before="120" w:after="120" w:line="240" w:lineRule="auto"/>
              <w:rPr>
                <w:rFonts w:ascii="Arial" w:eastAsia="Cambria" w:hAnsi="Arial" w:cs="Arial"/>
              </w:rPr>
            </w:pPr>
            <w:r>
              <w:rPr>
                <w:rFonts w:ascii="Tahoma" w:hAnsi="Tahoma" w:cs="Tahoma"/>
                <w:b/>
                <w:sz w:val="20"/>
                <w:szCs w:val="20"/>
              </w:rPr>
              <w:t>ESSENTIAL</w:t>
            </w:r>
          </w:p>
        </w:tc>
        <w:tc>
          <w:tcPr>
            <w:tcW w:w="2268" w:type="dxa"/>
          </w:tcPr>
          <w:p w14:paraId="0A278A7E" w14:textId="179503F9" w:rsidR="00F74E91" w:rsidRDefault="00F0555F" w:rsidP="00F74E91">
            <w:pPr>
              <w:spacing w:before="120" w:after="120" w:line="240" w:lineRule="auto"/>
              <w:rPr>
                <w:rFonts w:ascii="Arial" w:eastAsia="Cambria" w:hAnsi="Arial" w:cs="Arial"/>
              </w:rPr>
            </w:pPr>
            <w:r>
              <w:rPr>
                <w:rFonts w:ascii="Arial" w:eastAsia="Cambria" w:hAnsi="Arial" w:cs="Arial"/>
              </w:rPr>
              <w:t>Application/Interview</w:t>
            </w:r>
          </w:p>
        </w:tc>
      </w:tr>
      <w:tr w:rsidR="00F74E91" w:rsidRPr="00AC6F8A" w14:paraId="40071320" w14:textId="77777777" w:rsidTr="00AC6F8A">
        <w:trPr>
          <w:trHeight w:val="425"/>
        </w:trPr>
        <w:tc>
          <w:tcPr>
            <w:tcW w:w="9039" w:type="dxa"/>
            <w:gridSpan w:val="3"/>
            <w:shd w:val="clear" w:color="auto" w:fill="F2F2F2" w:themeFill="background1" w:themeFillShade="F2"/>
          </w:tcPr>
          <w:p w14:paraId="01AF601E" w14:textId="77777777" w:rsidR="00F74E91" w:rsidRPr="00AC6F8A" w:rsidRDefault="00F74E91" w:rsidP="00F74E91">
            <w:pPr>
              <w:spacing w:before="120" w:after="120" w:line="240" w:lineRule="auto"/>
              <w:rPr>
                <w:rFonts w:ascii="Arial" w:eastAsia="Cambria" w:hAnsi="Arial" w:cs="Arial"/>
              </w:rPr>
            </w:pPr>
            <w:r w:rsidRPr="00AC6F8A">
              <w:rPr>
                <w:rFonts w:ascii="Arial" w:eastAsia="Cambria" w:hAnsi="Arial" w:cs="Arial"/>
                <w:b/>
              </w:rPr>
              <w:t>Knowledge &amp; Skills</w:t>
            </w:r>
          </w:p>
        </w:tc>
      </w:tr>
      <w:tr w:rsidR="00F0555F" w:rsidRPr="00AC6F8A" w14:paraId="7B294331" w14:textId="77777777" w:rsidTr="00450364">
        <w:trPr>
          <w:trHeight w:val="836"/>
        </w:trPr>
        <w:tc>
          <w:tcPr>
            <w:tcW w:w="4361" w:type="dxa"/>
            <w:shd w:val="clear" w:color="auto" w:fill="DAEEF3"/>
          </w:tcPr>
          <w:p w14:paraId="38531429" w14:textId="6DFD9410" w:rsidR="00F0555F" w:rsidRPr="00043BE8" w:rsidRDefault="00F0555F" w:rsidP="00043BE8">
            <w:pPr>
              <w:rPr>
                <w:rFonts w:ascii="Tahoma" w:hAnsi="Tahoma" w:cs="Tahoma"/>
                <w:b/>
                <w:sz w:val="20"/>
                <w:szCs w:val="20"/>
              </w:rPr>
            </w:pPr>
            <w:r w:rsidRPr="00727BBE">
              <w:rPr>
                <w:rFonts w:ascii="Tahoma" w:hAnsi="Tahoma" w:cs="Tahoma"/>
                <w:b/>
                <w:sz w:val="20"/>
                <w:szCs w:val="20"/>
              </w:rPr>
              <w:t>Legislation</w:t>
            </w:r>
            <w:r w:rsidR="00043BE8">
              <w:rPr>
                <w:rFonts w:ascii="Tahoma" w:hAnsi="Tahoma" w:cs="Tahoma"/>
                <w:b/>
                <w:sz w:val="20"/>
                <w:szCs w:val="20"/>
              </w:rPr>
              <w:t xml:space="preserve">: </w:t>
            </w:r>
            <w:r w:rsidRPr="00BA2452">
              <w:rPr>
                <w:rFonts w:ascii="Tahoma" w:hAnsi="Tahoma" w:cs="Tahoma"/>
                <w:sz w:val="20"/>
                <w:szCs w:val="20"/>
              </w:rPr>
              <w:t xml:space="preserve">Technical knowledge and understanding of mechanical, electrical and building services which support complex modern buildings, and a working knowledge of current Health and Safety legislation, British Standards, Approved Codes of Practice and other relevant statutory legislative requirements that ensure a safe working environment. </w:t>
            </w:r>
          </w:p>
        </w:tc>
        <w:tc>
          <w:tcPr>
            <w:tcW w:w="2410" w:type="dxa"/>
          </w:tcPr>
          <w:p w14:paraId="663931CC" w14:textId="45E2172F" w:rsidR="00F0555F" w:rsidRPr="00AC6F8A" w:rsidRDefault="00F0555F" w:rsidP="00F0555F">
            <w:pPr>
              <w:spacing w:before="120" w:after="120" w:line="240" w:lineRule="auto"/>
              <w:rPr>
                <w:rFonts w:ascii="Arial" w:eastAsia="Cambria" w:hAnsi="Arial" w:cs="Arial"/>
              </w:rPr>
            </w:pPr>
            <w:r>
              <w:rPr>
                <w:rFonts w:ascii="Tahoma" w:hAnsi="Tahoma" w:cs="Tahoma"/>
                <w:b/>
                <w:sz w:val="20"/>
                <w:szCs w:val="20"/>
              </w:rPr>
              <w:t>DESIRABLE</w:t>
            </w:r>
          </w:p>
        </w:tc>
        <w:tc>
          <w:tcPr>
            <w:tcW w:w="2268" w:type="dxa"/>
          </w:tcPr>
          <w:p w14:paraId="3B385532" w14:textId="2577504F" w:rsidR="00F0555F" w:rsidRPr="00AC6F8A" w:rsidRDefault="00F0555F" w:rsidP="00F0555F">
            <w:pPr>
              <w:spacing w:before="120" w:after="120" w:line="240" w:lineRule="auto"/>
              <w:rPr>
                <w:rFonts w:ascii="Arial" w:eastAsia="Cambria" w:hAnsi="Arial" w:cs="Arial"/>
              </w:rPr>
            </w:pPr>
            <w:r>
              <w:rPr>
                <w:rFonts w:ascii="Arial" w:eastAsia="Cambria" w:hAnsi="Arial" w:cs="Arial"/>
              </w:rPr>
              <w:t>Interview</w:t>
            </w:r>
          </w:p>
        </w:tc>
      </w:tr>
      <w:tr w:rsidR="00F0555F" w:rsidRPr="00AC6F8A" w14:paraId="0E437D4B" w14:textId="77777777" w:rsidTr="00450364">
        <w:trPr>
          <w:trHeight w:val="834"/>
        </w:trPr>
        <w:tc>
          <w:tcPr>
            <w:tcW w:w="4361" w:type="dxa"/>
            <w:shd w:val="clear" w:color="auto" w:fill="DAEEF3"/>
          </w:tcPr>
          <w:p w14:paraId="3AE77C03" w14:textId="2975C2CF" w:rsidR="00F0555F" w:rsidRPr="00043BE8" w:rsidRDefault="00F0555F" w:rsidP="00043BE8">
            <w:pPr>
              <w:rPr>
                <w:rFonts w:ascii="Tahoma" w:hAnsi="Tahoma" w:cs="Tahoma"/>
                <w:b/>
                <w:sz w:val="20"/>
                <w:szCs w:val="20"/>
              </w:rPr>
            </w:pPr>
            <w:r w:rsidRPr="00BB4EF5">
              <w:rPr>
                <w:rFonts w:ascii="Tahoma" w:hAnsi="Tahoma" w:cs="Tahoma"/>
                <w:b/>
                <w:sz w:val="20"/>
                <w:szCs w:val="20"/>
              </w:rPr>
              <w:t>Planning, Implementation and Control</w:t>
            </w:r>
            <w:r w:rsidR="00043BE8">
              <w:rPr>
                <w:rFonts w:ascii="Tahoma" w:hAnsi="Tahoma" w:cs="Tahoma"/>
                <w:b/>
                <w:sz w:val="20"/>
                <w:szCs w:val="20"/>
              </w:rPr>
              <w:t xml:space="preserve">: </w:t>
            </w:r>
            <w:r w:rsidRPr="00BB4EF5">
              <w:rPr>
                <w:rFonts w:ascii="Tahoma" w:hAnsi="Tahoma" w:cs="Tahoma"/>
                <w:sz w:val="20"/>
                <w:szCs w:val="20"/>
              </w:rPr>
              <w:t>Evidence of your excellent organisational skills, demonstrating your ability to prioritise</w:t>
            </w:r>
            <w:r>
              <w:rPr>
                <w:rFonts w:ascii="Tahoma" w:hAnsi="Tahoma" w:cs="Tahoma"/>
                <w:sz w:val="20"/>
                <w:szCs w:val="20"/>
              </w:rPr>
              <w:t xml:space="preserve"> workloads</w:t>
            </w:r>
            <w:r w:rsidRPr="00BB4EF5">
              <w:rPr>
                <w:rFonts w:ascii="Tahoma" w:hAnsi="Tahoma" w:cs="Tahoma"/>
                <w:sz w:val="20"/>
                <w:szCs w:val="20"/>
              </w:rPr>
              <w:t>, forward plan, manage competing demands, and work under pressure to ensure outputs are delivered within organisational timescales and budget.</w:t>
            </w:r>
          </w:p>
        </w:tc>
        <w:tc>
          <w:tcPr>
            <w:tcW w:w="2410" w:type="dxa"/>
          </w:tcPr>
          <w:p w14:paraId="5D8D5D59" w14:textId="2F448710" w:rsidR="00F0555F" w:rsidRPr="00AC6F8A" w:rsidRDefault="00F0555F" w:rsidP="00F0555F">
            <w:pPr>
              <w:spacing w:before="120" w:after="120" w:line="240" w:lineRule="auto"/>
              <w:rPr>
                <w:rFonts w:ascii="Arial" w:eastAsia="Cambria" w:hAnsi="Arial" w:cs="Arial"/>
              </w:rPr>
            </w:pPr>
            <w:r w:rsidRPr="00BB4EF5">
              <w:rPr>
                <w:rFonts w:ascii="Tahoma" w:hAnsi="Tahoma" w:cs="Tahoma"/>
                <w:b/>
                <w:sz w:val="20"/>
                <w:szCs w:val="20"/>
              </w:rPr>
              <w:t>ESSENTIAL</w:t>
            </w:r>
          </w:p>
        </w:tc>
        <w:tc>
          <w:tcPr>
            <w:tcW w:w="2268" w:type="dxa"/>
          </w:tcPr>
          <w:p w14:paraId="18AB637C" w14:textId="77777777" w:rsidR="00663843" w:rsidRDefault="00663843" w:rsidP="00663843">
            <w:pPr>
              <w:spacing w:before="120" w:after="120" w:line="240" w:lineRule="auto"/>
              <w:rPr>
                <w:rFonts w:ascii="Arial" w:eastAsia="Cambria" w:hAnsi="Arial" w:cs="Arial"/>
              </w:rPr>
            </w:pPr>
            <w:r>
              <w:rPr>
                <w:rFonts w:ascii="Arial" w:eastAsia="Cambria" w:hAnsi="Arial" w:cs="Arial"/>
              </w:rPr>
              <w:t>Presentation/</w:t>
            </w:r>
          </w:p>
          <w:p w14:paraId="13430C81" w14:textId="0214387C" w:rsidR="00F0555F" w:rsidRPr="00AC6F8A" w:rsidRDefault="00663843" w:rsidP="00663843">
            <w:pPr>
              <w:spacing w:before="120" w:after="120" w:line="240" w:lineRule="auto"/>
              <w:rPr>
                <w:rFonts w:ascii="Arial" w:eastAsia="Cambria" w:hAnsi="Arial" w:cs="Arial"/>
              </w:rPr>
            </w:pPr>
            <w:r>
              <w:rPr>
                <w:rFonts w:ascii="Arial" w:eastAsia="Cambria" w:hAnsi="Arial" w:cs="Arial"/>
              </w:rPr>
              <w:t>Interview</w:t>
            </w:r>
          </w:p>
        </w:tc>
      </w:tr>
      <w:tr w:rsidR="00F0555F" w:rsidRPr="00AC6F8A" w14:paraId="0696C565" w14:textId="77777777" w:rsidTr="00450364">
        <w:trPr>
          <w:trHeight w:val="846"/>
        </w:trPr>
        <w:tc>
          <w:tcPr>
            <w:tcW w:w="4361" w:type="dxa"/>
            <w:shd w:val="clear" w:color="auto" w:fill="DAEEF3"/>
          </w:tcPr>
          <w:p w14:paraId="4B534DC6" w14:textId="3EB86F85" w:rsidR="00F0555F" w:rsidRPr="00043BE8" w:rsidRDefault="00F0555F" w:rsidP="00043BE8">
            <w:pPr>
              <w:rPr>
                <w:rFonts w:ascii="Tahoma" w:hAnsi="Tahoma" w:cs="Tahoma"/>
                <w:b/>
                <w:sz w:val="20"/>
                <w:szCs w:val="20"/>
              </w:rPr>
            </w:pPr>
            <w:r>
              <w:rPr>
                <w:rFonts w:ascii="Tahoma" w:hAnsi="Tahoma" w:cs="Tahoma"/>
                <w:b/>
                <w:sz w:val="20"/>
                <w:szCs w:val="20"/>
              </w:rPr>
              <w:t>Problem Solving and Decision Making</w:t>
            </w:r>
            <w:r w:rsidR="00043BE8">
              <w:rPr>
                <w:rFonts w:ascii="Tahoma" w:hAnsi="Tahoma" w:cs="Tahoma"/>
                <w:b/>
                <w:sz w:val="20"/>
                <w:szCs w:val="20"/>
              </w:rPr>
              <w:t xml:space="preserve">: </w:t>
            </w:r>
            <w:r w:rsidRPr="00BA2452">
              <w:rPr>
                <w:rFonts w:ascii="Tahoma" w:hAnsi="Tahoma" w:cs="Tahoma"/>
                <w:sz w:val="20"/>
                <w:szCs w:val="20"/>
              </w:rPr>
              <w:t xml:space="preserve">Ability to identify and analyse </w:t>
            </w:r>
            <w:r>
              <w:rPr>
                <w:rFonts w:ascii="Tahoma" w:hAnsi="Tahoma" w:cs="Tahoma"/>
                <w:sz w:val="20"/>
                <w:szCs w:val="20"/>
              </w:rPr>
              <w:t xml:space="preserve">complex </w:t>
            </w:r>
            <w:r w:rsidRPr="00BA2452">
              <w:rPr>
                <w:rFonts w:ascii="Tahoma" w:hAnsi="Tahoma" w:cs="Tahoma"/>
                <w:sz w:val="20"/>
                <w:szCs w:val="20"/>
              </w:rPr>
              <w:t xml:space="preserve">issues, problem solve and produce creative and innovative solutions in order to make decisions which are defensible, evidence based, take account of risks, appropriately and timely. </w:t>
            </w:r>
          </w:p>
        </w:tc>
        <w:tc>
          <w:tcPr>
            <w:tcW w:w="2410" w:type="dxa"/>
          </w:tcPr>
          <w:p w14:paraId="55DB7CD2" w14:textId="1B54B244" w:rsidR="00F0555F" w:rsidRPr="00AC6F8A" w:rsidRDefault="00F0555F" w:rsidP="00F0555F">
            <w:pPr>
              <w:spacing w:before="120" w:after="120" w:line="240" w:lineRule="auto"/>
              <w:rPr>
                <w:rFonts w:ascii="Arial" w:eastAsia="Cambria" w:hAnsi="Arial" w:cs="Arial"/>
              </w:rPr>
            </w:pPr>
            <w:r w:rsidRPr="00AC6F8A">
              <w:rPr>
                <w:rFonts w:ascii="Arial" w:eastAsia="Cambria" w:hAnsi="Arial" w:cs="Arial"/>
              </w:rPr>
              <w:t xml:space="preserve"> </w:t>
            </w:r>
            <w:r w:rsidRPr="00476B33">
              <w:rPr>
                <w:rFonts w:ascii="Tahoma" w:hAnsi="Tahoma" w:cs="Tahoma"/>
                <w:b/>
                <w:sz w:val="20"/>
                <w:szCs w:val="20"/>
              </w:rPr>
              <w:t>ESSENTIAL</w:t>
            </w:r>
          </w:p>
        </w:tc>
        <w:tc>
          <w:tcPr>
            <w:tcW w:w="2268" w:type="dxa"/>
          </w:tcPr>
          <w:p w14:paraId="5417ECB6" w14:textId="77777777" w:rsidR="00F0555F" w:rsidRDefault="00F0555F" w:rsidP="00F0555F">
            <w:pPr>
              <w:spacing w:before="120" w:after="120" w:line="240" w:lineRule="auto"/>
              <w:rPr>
                <w:rFonts w:ascii="Arial" w:eastAsia="Cambria" w:hAnsi="Arial" w:cs="Arial"/>
              </w:rPr>
            </w:pPr>
            <w:r>
              <w:rPr>
                <w:rFonts w:ascii="Arial" w:eastAsia="Cambria" w:hAnsi="Arial" w:cs="Arial"/>
              </w:rPr>
              <w:t>Presentation/</w:t>
            </w:r>
          </w:p>
          <w:p w14:paraId="60506099" w14:textId="4644AFC5" w:rsidR="00F0555F" w:rsidRPr="00AC6F8A" w:rsidRDefault="00F0555F" w:rsidP="00F0555F">
            <w:pPr>
              <w:spacing w:before="120" w:after="120" w:line="240" w:lineRule="auto"/>
              <w:rPr>
                <w:rFonts w:ascii="Arial" w:eastAsia="Cambria" w:hAnsi="Arial" w:cs="Arial"/>
              </w:rPr>
            </w:pPr>
            <w:r>
              <w:rPr>
                <w:rFonts w:ascii="Arial" w:eastAsia="Cambria" w:hAnsi="Arial" w:cs="Arial"/>
              </w:rPr>
              <w:t xml:space="preserve">Interview </w:t>
            </w:r>
          </w:p>
        </w:tc>
      </w:tr>
      <w:tr w:rsidR="00F0555F" w:rsidRPr="00AC6F8A" w14:paraId="70F8CE90" w14:textId="77777777" w:rsidTr="00450364">
        <w:trPr>
          <w:trHeight w:val="844"/>
        </w:trPr>
        <w:tc>
          <w:tcPr>
            <w:tcW w:w="4361" w:type="dxa"/>
            <w:shd w:val="clear" w:color="auto" w:fill="DAEEF3"/>
          </w:tcPr>
          <w:p w14:paraId="0F5230F0" w14:textId="7C688187" w:rsidR="00F0555F" w:rsidRPr="00043BE8" w:rsidRDefault="00F0555F" w:rsidP="00043BE8">
            <w:pPr>
              <w:rPr>
                <w:rFonts w:ascii="Tahoma" w:hAnsi="Tahoma" w:cs="Tahoma"/>
                <w:b/>
                <w:sz w:val="20"/>
                <w:szCs w:val="20"/>
              </w:rPr>
            </w:pPr>
            <w:r>
              <w:rPr>
                <w:rFonts w:ascii="Tahoma" w:hAnsi="Tahoma" w:cs="Tahoma"/>
                <w:b/>
                <w:sz w:val="20"/>
                <w:szCs w:val="20"/>
              </w:rPr>
              <w:t>Communication and Interpersonal Skills</w:t>
            </w:r>
            <w:r w:rsidR="00043BE8">
              <w:rPr>
                <w:rFonts w:ascii="Tahoma" w:hAnsi="Tahoma" w:cs="Tahoma"/>
                <w:b/>
                <w:sz w:val="20"/>
                <w:szCs w:val="20"/>
              </w:rPr>
              <w:t xml:space="preserve">: </w:t>
            </w:r>
            <w:r w:rsidRPr="00BA2452">
              <w:rPr>
                <w:rFonts w:ascii="Tahoma" w:hAnsi="Tahoma" w:cs="Tahoma"/>
                <w:sz w:val="20"/>
                <w:szCs w:val="20"/>
              </w:rPr>
              <w:t xml:space="preserve">Excellent verbal and written communication and interpersonal skills, with the ability to build positive working relationships and effectively influence and negotiate with others to achieve desired outcomes. </w:t>
            </w:r>
          </w:p>
        </w:tc>
        <w:tc>
          <w:tcPr>
            <w:tcW w:w="2410" w:type="dxa"/>
          </w:tcPr>
          <w:p w14:paraId="5F2C31D1" w14:textId="6C9A5766" w:rsidR="00F0555F" w:rsidRPr="00AC6F8A" w:rsidRDefault="00F0555F" w:rsidP="00F0555F">
            <w:pPr>
              <w:spacing w:before="120" w:after="120" w:line="240" w:lineRule="auto"/>
              <w:rPr>
                <w:rFonts w:ascii="Arial" w:eastAsia="Cambria" w:hAnsi="Arial" w:cs="Arial"/>
              </w:rPr>
            </w:pPr>
            <w:r w:rsidRPr="00476B33">
              <w:rPr>
                <w:rFonts w:ascii="Tahoma" w:hAnsi="Tahoma" w:cs="Tahoma"/>
                <w:b/>
                <w:sz w:val="20"/>
                <w:szCs w:val="20"/>
              </w:rPr>
              <w:t>ESSENTIAL</w:t>
            </w:r>
          </w:p>
        </w:tc>
        <w:tc>
          <w:tcPr>
            <w:tcW w:w="2268" w:type="dxa"/>
          </w:tcPr>
          <w:p w14:paraId="3D7FF578" w14:textId="508D361B" w:rsidR="00F0555F" w:rsidRPr="00AC6F8A" w:rsidRDefault="00F0555F" w:rsidP="00F0555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09C31E5A" w14:textId="401D7457" w:rsidR="005B7DE7" w:rsidRPr="00450364" w:rsidRDefault="0074092E" w:rsidP="005B7DE7">
      <w:pPr>
        <w:rPr>
          <w:rFonts w:ascii="Arial" w:hAnsi="Arial" w:cs="Arial"/>
          <w:b/>
          <w:color w:val="004295"/>
          <w:sz w:val="28"/>
        </w:rPr>
      </w:pPr>
      <w:r>
        <w:rPr>
          <w:rFonts w:ascii="Arial" w:hAnsi="Arial" w:cs="Arial"/>
          <w:b/>
          <w:color w:val="004295"/>
          <w:sz w:val="28"/>
        </w:rPr>
        <w:br w:type="page"/>
      </w:r>
      <w:r w:rsidR="006F2667"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006F2667"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285BBC53" w:rsidR="00450364" w:rsidRPr="00AC6F8A" w:rsidRDefault="00043BE8" w:rsidP="00AC6F8A">
            <w:pPr>
              <w:rPr>
                <w:rFonts w:ascii="Arial" w:hAnsi="Arial" w:cs="Arial"/>
              </w:rPr>
            </w:pPr>
            <w:sdt>
              <w:sdtPr>
                <w:rPr>
                  <w:rFonts w:ascii="Arial" w:hAnsi="Arial" w:cs="Arial"/>
                  <w:szCs w:val="28"/>
                </w:rPr>
                <w:id w:val="749390706"/>
                <w:placeholder>
                  <w:docPart w:val="3504C0E4071245179219B0A2207D3398"/>
                </w:placeholder>
                <w:date w:fullDate="2020-08-20T00:00:00Z">
                  <w:dateFormat w:val="dd MMMM yyyy"/>
                  <w:lid w:val="en-GB"/>
                  <w:storeMappedDataAs w:val="dateTime"/>
                  <w:calendar w:val="gregorian"/>
                </w:date>
              </w:sdtPr>
              <w:sdtEndPr/>
              <w:sdtContent>
                <w:r w:rsidR="00F74E91">
                  <w:rPr>
                    <w:rFonts w:ascii="Arial" w:hAnsi="Arial" w:cs="Arial"/>
                    <w:szCs w:val="28"/>
                  </w:rPr>
                  <w:t>20 August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05FF087E" w:rsidR="00450364" w:rsidRPr="00AC6F8A" w:rsidRDefault="00F74E91"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7C2C0E6F" w:rsidR="006F2667" w:rsidRPr="00AC6F8A" w:rsidRDefault="00043BE8" w:rsidP="00AC6F8A">
            <w:pPr>
              <w:spacing w:before="100" w:beforeAutospacing="1"/>
              <w:rPr>
                <w:rFonts w:ascii="Arial" w:eastAsia="Times New Roman" w:hAnsi="Arial" w:cs="Arial"/>
                <w:b/>
                <w:lang w:eastAsia="en-GB"/>
              </w:rPr>
            </w:pPr>
            <w:r>
              <w:rPr>
                <w:rFonts w:ascii="Arial" w:eastAsia="Times New Roman" w:hAnsi="Arial" w:cs="Arial"/>
                <w:b/>
                <w:lang w:eastAsia="en-GB"/>
              </w:rPr>
              <w:t>Behavioural Profiling*</w:t>
            </w:r>
          </w:p>
        </w:tc>
        <w:tc>
          <w:tcPr>
            <w:tcW w:w="6946" w:type="dxa"/>
            <w:gridSpan w:val="3"/>
            <w:vAlign w:val="center"/>
          </w:tcPr>
          <w:p w14:paraId="2178912D" w14:textId="4023E8D2" w:rsidR="006F2667" w:rsidRPr="00AC6F8A" w:rsidRDefault="00043BE8"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10-02T00:00:00Z">
                  <w:dateFormat w:val="dd MMMM yyyy"/>
                  <w:lid w:val="en-GB"/>
                  <w:storeMappedDataAs w:val="dateTime"/>
                  <w:calendar w:val="gregorian"/>
                </w:date>
              </w:sdtPr>
              <w:sdtEndPr/>
              <w:sdtContent>
                <w:r>
                  <w:rPr>
                    <w:rFonts w:ascii="Arial" w:hAnsi="Arial" w:cs="Arial"/>
                    <w:szCs w:val="28"/>
                  </w:rPr>
                  <w:t>02 October 2020</w:t>
                </w:r>
              </w:sdtContent>
            </w:sdt>
          </w:p>
        </w:tc>
      </w:tr>
      <w:tr w:rsidR="00043BE8" w:rsidRPr="00AC6F8A" w14:paraId="46E52BC7" w14:textId="77777777" w:rsidTr="00AC6F8A">
        <w:trPr>
          <w:trHeight w:val="688"/>
        </w:trPr>
        <w:tc>
          <w:tcPr>
            <w:tcW w:w="2093" w:type="dxa"/>
            <w:shd w:val="clear" w:color="auto" w:fill="DAEEF3"/>
            <w:vAlign w:val="center"/>
          </w:tcPr>
          <w:p w14:paraId="5B86201E" w14:textId="134E9703" w:rsidR="00043BE8" w:rsidRPr="00AC6F8A" w:rsidRDefault="00043BE8" w:rsidP="00AC6F8A">
            <w:pPr>
              <w:spacing w:before="100" w:beforeAutospacing="1"/>
              <w:rPr>
                <w:rFonts w:ascii="Arial" w:eastAsia="Times New Roman" w:hAnsi="Arial" w:cs="Arial"/>
                <w:b/>
                <w:lang w:eastAsia="en-GB"/>
              </w:rPr>
            </w:pPr>
            <w:r>
              <w:rPr>
                <w:rFonts w:ascii="Arial" w:eastAsia="Times New Roman" w:hAnsi="Arial" w:cs="Arial"/>
                <w:b/>
                <w:lang w:eastAsia="en-GB"/>
              </w:rPr>
              <w:t>Presentation*</w:t>
            </w:r>
          </w:p>
        </w:tc>
        <w:tc>
          <w:tcPr>
            <w:tcW w:w="6946" w:type="dxa"/>
            <w:gridSpan w:val="3"/>
            <w:vAlign w:val="center"/>
          </w:tcPr>
          <w:p w14:paraId="438B0254" w14:textId="7570516A" w:rsidR="00043BE8" w:rsidRDefault="00043BE8" w:rsidP="00AC6F8A">
            <w:pPr>
              <w:rPr>
                <w:rFonts w:ascii="Arial" w:hAnsi="Arial" w:cs="Arial"/>
                <w:szCs w:val="28"/>
              </w:rPr>
            </w:pPr>
            <w:r>
              <w:rPr>
                <w:rFonts w:ascii="Arial" w:hAnsi="Arial" w:cs="Arial"/>
                <w:szCs w:val="28"/>
              </w:rPr>
              <w:t>Issued: 8 October 2020</w:t>
            </w:r>
            <w:r>
              <w:rPr>
                <w:rFonts w:ascii="Arial" w:hAnsi="Arial" w:cs="Arial"/>
                <w:szCs w:val="28"/>
              </w:rPr>
              <w:tab/>
              <w:t>Returned: 13 October 2020</w:t>
            </w:r>
          </w:p>
        </w:tc>
      </w:tr>
      <w:tr w:rsidR="00043BE8" w:rsidRPr="00AC6F8A" w14:paraId="35789169" w14:textId="77777777" w:rsidTr="00AC6F8A">
        <w:trPr>
          <w:trHeight w:val="688"/>
        </w:trPr>
        <w:tc>
          <w:tcPr>
            <w:tcW w:w="2093" w:type="dxa"/>
            <w:shd w:val="clear" w:color="auto" w:fill="DAEEF3"/>
            <w:vAlign w:val="center"/>
          </w:tcPr>
          <w:p w14:paraId="0F0FF67A" w14:textId="144D7BDA" w:rsidR="00043BE8" w:rsidRDefault="00043BE8" w:rsidP="00043BE8">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Pr>
                <w:rFonts w:ascii="Arial" w:eastAsia="Times New Roman" w:hAnsi="Arial" w:cs="Arial"/>
                <w:b/>
                <w:lang w:eastAsia="en-GB"/>
              </w:rPr>
              <w:t xml:space="preserve"> Date*</w:t>
            </w:r>
          </w:p>
        </w:tc>
        <w:tc>
          <w:tcPr>
            <w:tcW w:w="6946" w:type="dxa"/>
            <w:gridSpan w:val="3"/>
            <w:vAlign w:val="center"/>
          </w:tcPr>
          <w:p w14:paraId="726F5E10" w14:textId="0872BEC5" w:rsidR="00043BE8" w:rsidRDefault="00043BE8" w:rsidP="00043BE8">
            <w:pPr>
              <w:rPr>
                <w:rFonts w:ascii="Arial" w:hAnsi="Arial" w:cs="Arial"/>
                <w:szCs w:val="28"/>
              </w:rPr>
            </w:pPr>
            <w:r>
              <w:rPr>
                <w:rFonts w:ascii="Arial" w:hAnsi="Arial" w:cs="Arial"/>
                <w:szCs w:val="28"/>
              </w:rPr>
              <w:t>15 October 2020</w:t>
            </w:r>
            <w:bookmarkStart w:id="0" w:name="_GoBack"/>
            <w:bookmarkEnd w:id="0"/>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3D63D8F3"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F74E91">
        <w:rPr>
          <w:rFonts w:ascii="Arial" w:hAnsi="Arial" w:cs="Arial"/>
          <w:b/>
        </w:rPr>
        <w:t>Angela Fletcher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F74E91" w:rsidRPr="00010867">
          <w:rPr>
            <w:rStyle w:val="Hyperlink"/>
            <w:rFonts w:ascii="Arial" w:hAnsi="Arial" w:cs="Arial"/>
            <w:b/>
          </w:rPr>
          <w:t>Angela.Fletcher@sps.pnn.gov.uk</w:t>
        </w:r>
      </w:hyperlink>
      <w:r w:rsidR="00450364">
        <w:rPr>
          <w:rFonts w:ascii="Arial" w:hAnsi="Arial" w:cs="Arial"/>
          <w:szCs w:val="28"/>
        </w:rPr>
        <w:t xml:space="preserve"> or</w:t>
      </w:r>
      <w:r w:rsidR="00AC6F8A">
        <w:rPr>
          <w:rFonts w:ascii="Arial" w:hAnsi="Arial" w:cs="Arial"/>
          <w:szCs w:val="28"/>
        </w:rPr>
        <w:t xml:space="preserve"> by telephone on:</w:t>
      </w:r>
      <w:r w:rsidR="00F74E91">
        <w:rPr>
          <w:rFonts w:ascii="Arial" w:hAnsi="Arial" w:cs="Arial"/>
          <w:szCs w:val="28"/>
        </w:rPr>
        <w:t xml:space="preserve"> 0131 330 3836 </w:t>
      </w:r>
      <w:r w:rsidR="00450364">
        <w:rPr>
          <w:rFonts w:ascii="Arial" w:hAnsi="Arial" w:cs="Arial"/>
          <w:szCs w:val="28"/>
        </w:rPr>
        <w:t>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A86C855" w:rsidR="007A0D8C" w:rsidRDefault="007A0D8C" w:rsidP="005B7DE7">
      <w:pPr>
        <w:rPr>
          <w:rFonts w:ascii="Arial" w:hAnsi="Arial" w:cs="Arial"/>
          <w:b/>
        </w:rPr>
      </w:pPr>
    </w:p>
    <w:p w14:paraId="5FC0277D" w14:textId="69B7D29B" w:rsidR="00F74E91" w:rsidRDefault="00F74E91" w:rsidP="005B7DE7">
      <w:pPr>
        <w:rPr>
          <w:rFonts w:ascii="Arial" w:hAnsi="Arial" w:cs="Arial"/>
          <w:b/>
        </w:rPr>
      </w:pPr>
    </w:p>
    <w:p w14:paraId="4C17693D" w14:textId="392D1656" w:rsidR="00F74E91" w:rsidRDefault="00F74E91" w:rsidP="005B7DE7">
      <w:pPr>
        <w:rPr>
          <w:rFonts w:ascii="Arial" w:hAnsi="Arial" w:cs="Arial"/>
          <w:b/>
        </w:rPr>
      </w:pPr>
    </w:p>
    <w:p w14:paraId="11BEBE88" w14:textId="5DA0205A" w:rsidR="00F74E91" w:rsidRDefault="00F74E91" w:rsidP="005B7DE7">
      <w:pPr>
        <w:rPr>
          <w:rFonts w:ascii="Arial" w:hAnsi="Arial" w:cs="Arial"/>
          <w:b/>
        </w:rPr>
      </w:pPr>
    </w:p>
    <w:p w14:paraId="6305F855" w14:textId="7714B456" w:rsidR="00F74E91" w:rsidRDefault="00F74E91" w:rsidP="005B7DE7">
      <w:pPr>
        <w:rPr>
          <w:rFonts w:ascii="Arial" w:hAnsi="Arial" w:cs="Arial"/>
          <w:b/>
        </w:rPr>
      </w:pPr>
    </w:p>
    <w:p w14:paraId="705730D0" w14:textId="5BF89937" w:rsidR="00F74E91" w:rsidRDefault="00F74E91" w:rsidP="005B7DE7">
      <w:pPr>
        <w:rPr>
          <w:rFonts w:ascii="Arial" w:hAnsi="Arial" w:cs="Arial"/>
          <w:b/>
        </w:rPr>
      </w:pPr>
    </w:p>
    <w:p w14:paraId="6B1AC458" w14:textId="7CEB5D59" w:rsidR="00F74E91" w:rsidRDefault="00F74E91" w:rsidP="005B7DE7">
      <w:pPr>
        <w:rPr>
          <w:rFonts w:ascii="Arial" w:hAnsi="Arial" w:cs="Arial"/>
          <w:b/>
        </w:rPr>
      </w:pPr>
    </w:p>
    <w:p w14:paraId="6C69296C" w14:textId="19670B73" w:rsidR="00F74E91" w:rsidRDefault="00F74E91" w:rsidP="005B7DE7">
      <w:pPr>
        <w:rPr>
          <w:rFonts w:ascii="Arial" w:hAnsi="Arial" w:cs="Arial"/>
          <w:b/>
        </w:rPr>
      </w:pPr>
    </w:p>
    <w:p w14:paraId="212EEDF5" w14:textId="206B85CE" w:rsidR="00F74E91" w:rsidRDefault="00F74E91" w:rsidP="005B7DE7">
      <w:pPr>
        <w:rPr>
          <w:rFonts w:ascii="Arial" w:hAnsi="Arial" w:cs="Arial"/>
          <w:b/>
        </w:rPr>
      </w:pPr>
    </w:p>
    <w:p w14:paraId="57F8F358" w14:textId="049C6A10" w:rsidR="00F74E91" w:rsidRDefault="00F74E91" w:rsidP="005B7DE7">
      <w:pPr>
        <w:rPr>
          <w:rFonts w:ascii="Arial" w:hAnsi="Arial" w:cs="Arial"/>
          <w:b/>
        </w:rPr>
      </w:pPr>
    </w:p>
    <w:p w14:paraId="7F9D9B49" w14:textId="5C5B378E" w:rsidR="00F74E91" w:rsidRDefault="00F74E91" w:rsidP="005B7DE7">
      <w:pPr>
        <w:rPr>
          <w:rFonts w:ascii="Arial" w:hAnsi="Arial" w:cs="Arial"/>
          <w:b/>
        </w:rPr>
      </w:pPr>
    </w:p>
    <w:p w14:paraId="326F1C20" w14:textId="6B96D3C9" w:rsidR="00F74E91" w:rsidRDefault="00F74E91" w:rsidP="005B7DE7">
      <w:pPr>
        <w:rPr>
          <w:rFonts w:ascii="Arial" w:hAnsi="Arial" w:cs="Arial"/>
          <w:b/>
        </w:rPr>
      </w:pPr>
    </w:p>
    <w:p w14:paraId="1447AFE5" w14:textId="1D33B0FF" w:rsidR="00F74E91" w:rsidRDefault="00F74E91" w:rsidP="005B7DE7">
      <w:pPr>
        <w:rPr>
          <w:rFonts w:ascii="Arial" w:hAnsi="Arial" w:cs="Arial"/>
          <w:b/>
        </w:rPr>
      </w:pPr>
    </w:p>
    <w:p w14:paraId="6319E114" w14:textId="72DCB02D" w:rsidR="00F74E91" w:rsidRDefault="00F74E91" w:rsidP="005B7DE7">
      <w:pPr>
        <w:rPr>
          <w:rFonts w:ascii="Arial" w:hAnsi="Arial" w:cs="Arial"/>
          <w:b/>
        </w:rPr>
      </w:pPr>
    </w:p>
    <w:p w14:paraId="175FAE7A" w14:textId="4CB5492C" w:rsidR="00F74E91" w:rsidRDefault="00F74E91" w:rsidP="005B7DE7">
      <w:pPr>
        <w:rPr>
          <w:rFonts w:ascii="Arial" w:hAnsi="Arial" w:cs="Arial"/>
          <w:b/>
        </w:rPr>
      </w:pPr>
    </w:p>
    <w:p w14:paraId="61C5086E" w14:textId="5EE14FEE" w:rsidR="00F74E91" w:rsidRDefault="00F74E91" w:rsidP="005B7DE7">
      <w:pPr>
        <w:rPr>
          <w:rFonts w:ascii="Arial" w:hAnsi="Arial" w:cs="Arial"/>
          <w:b/>
        </w:rPr>
      </w:pPr>
    </w:p>
    <w:p w14:paraId="04C453DA" w14:textId="7AD1855E" w:rsidR="00F74E91" w:rsidRDefault="00F74E91"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43BE8"/>
    <w:rsid w:val="00141899"/>
    <w:rsid w:val="002D1B46"/>
    <w:rsid w:val="002D7A84"/>
    <w:rsid w:val="00394388"/>
    <w:rsid w:val="00450364"/>
    <w:rsid w:val="00505A44"/>
    <w:rsid w:val="005B7DE7"/>
    <w:rsid w:val="00663843"/>
    <w:rsid w:val="006A50EA"/>
    <w:rsid w:val="006F2667"/>
    <w:rsid w:val="00736EC3"/>
    <w:rsid w:val="0074092E"/>
    <w:rsid w:val="00790101"/>
    <w:rsid w:val="007A0D8C"/>
    <w:rsid w:val="0083127C"/>
    <w:rsid w:val="0092361D"/>
    <w:rsid w:val="00964464"/>
    <w:rsid w:val="009B722E"/>
    <w:rsid w:val="009B738A"/>
    <w:rsid w:val="00AC6F8A"/>
    <w:rsid w:val="00AF54ED"/>
    <w:rsid w:val="00BB3C38"/>
    <w:rsid w:val="00C43531"/>
    <w:rsid w:val="00C4491F"/>
    <w:rsid w:val="00D757C8"/>
    <w:rsid w:val="00E005AE"/>
    <w:rsid w:val="00E12180"/>
    <w:rsid w:val="00F0555F"/>
    <w:rsid w:val="00F74E91"/>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unhideWhenUsed/>
    <w:rsid w:val="00F74E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74E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74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gela.Fletcher@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 w:val="00F21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8B9"/>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7D170BB8021A42F2AE6194BDC5E4286E">
    <w:name w:val="7D170BB8021A42F2AE6194BDC5E4286E"/>
    <w:rsid w:val="00F21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29BEAC0DE0D41849640F2830DE286" ma:contentTypeVersion="8" ma:contentTypeDescription="Create a new document." ma:contentTypeScope="" ma:versionID="8323371cc00446c2e2eeb1e75f346b23">
  <xsd:schema xmlns:xsd="http://www.w3.org/2001/XMLSchema" xmlns:xs="http://www.w3.org/2001/XMLSchema" xmlns:p="http://schemas.microsoft.com/office/2006/metadata/properties" targetNamespace="http://schemas.microsoft.com/office/2006/metadata/properties" ma:root="true" ma:fieldsID="8d46bf864163007a6c9ff80433389f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B345-5AF7-492B-BAF6-BFD618373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F8378D9-A7EA-46FF-A278-31B21975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Fletcher Angela</cp:lastModifiedBy>
  <cp:revision>2</cp:revision>
  <dcterms:created xsi:type="dcterms:W3CDTF">2020-09-14T12:17:00Z</dcterms:created>
  <dcterms:modified xsi:type="dcterms:W3CDTF">2020-09-14T12:17:00Z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0x01010012129BEAC0DE0D41849640F2830DE286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