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7AC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1E495082" w14:textId="77777777" w:rsidR="00DA1325" w:rsidRDefault="00FD65A9" w:rsidP="00FB5429">
      <w:pPr>
        <w:jc w:val="center"/>
        <w:rPr>
          <w:rFonts w:ascii="Arial" w:hAnsi="Arial" w:cs="Arial"/>
          <w:b/>
          <w:color w:val="004295"/>
          <w:sz w:val="32"/>
        </w:rPr>
      </w:pPr>
      <w:r>
        <w:rPr>
          <w:rFonts w:ascii="Arial" w:hAnsi="Arial" w:cs="Arial"/>
          <w:b/>
          <w:color w:val="004295"/>
          <w:sz w:val="32"/>
        </w:rPr>
        <w:t xml:space="preserve">HR Officer </w:t>
      </w:r>
    </w:p>
    <w:p w14:paraId="07C83468" w14:textId="5615ACF8" w:rsidR="00FB5429" w:rsidRPr="00AC6F8A" w:rsidRDefault="00DA1325" w:rsidP="00FB5429">
      <w:pPr>
        <w:jc w:val="center"/>
        <w:rPr>
          <w:rFonts w:ascii="Arial" w:hAnsi="Arial" w:cs="Arial"/>
          <w:b/>
          <w:color w:val="1F497D" w:themeColor="text2"/>
          <w:sz w:val="36"/>
          <w:szCs w:val="40"/>
          <w:highlight w:val="yellow"/>
        </w:rPr>
      </w:pPr>
      <w:r>
        <w:rPr>
          <w:rFonts w:ascii="Arial" w:hAnsi="Arial" w:cs="Arial"/>
          <w:b/>
          <w:color w:val="004295"/>
          <w:sz w:val="32"/>
        </w:rPr>
        <w:t>HMP &amp; YOI Grampian, Peterhead</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DB7EA9">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DB7EA9">
        <w:tc>
          <w:tcPr>
            <w:tcW w:w="9016" w:type="dxa"/>
            <w:gridSpan w:val="2"/>
          </w:tcPr>
          <w:p w14:paraId="2888C7FE" w14:textId="3E6C6864" w:rsidR="00FB5429" w:rsidRPr="00AC6F8A" w:rsidRDefault="00FD65A9" w:rsidP="00DE3F4D">
            <w:pPr>
              <w:jc w:val="both"/>
              <w:rPr>
                <w:rFonts w:ascii="Arial" w:hAnsi="Arial" w:cs="Arial"/>
              </w:rPr>
            </w:pPr>
            <w:r>
              <w:rPr>
                <w:rFonts w:ascii="Arial" w:hAnsi="Arial" w:cs="Arial"/>
              </w:rPr>
              <w:t xml:space="preserve">As the </w:t>
            </w:r>
            <w:r w:rsidR="00562749">
              <w:rPr>
                <w:rFonts w:ascii="Arial" w:hAnsi="Arial" w:cs="Arial"/>
              </w:rPr>
              <w:t>post holder</w:t>
            </w:r>
            <w:r>
              <w:rPr>
                <w:rFonts w:ascii="Arial" w:hAnsi="Arial" w:cs="Arial"/>
              </w:rPr>
              <w:t xml:space="preserve">, you will form part of the HR service delivery team and be based </w:t>
            </w:r>
            <w:r w:rsidR="00DE3F4D">
              <w:rPr>
                <w:rFonts w:ascii="Arial" w:hAnsi="Arial" w:cs="Arial"/>
              </w:rPr>
              <w:t xml:space="preserve">within HMP &amp; </w:t>
            </w:r>
            <w:r>
              <w:rPr>
                <w:rFonts w:ascii="Arial" w:hAnsi="Arial" w:cs="Arial"/>
              </w:rPr>
              <w:t>YOI Grampian.</w:t>
            </w:r>
            <w:r w:rsidR="00DE3F4D">
              <w:rPr>
                <w:rFonts w:ascii="Arial" w:hAnsi="Arial" w:cs="Arial"/>
              </w:rPr>
              <w:t xml:space="preserve">  </w:t>
            </w:r>
            <w:r>
              <w:rPr>
                <w:rFonts w:ascii="Arial" w:hAnsi="Arial" w:cs="Arial"/>
              </w:rPr>
              <w:t>You wil</w:t>
            </w:r>
            <w:r w:rsidR="00E04C9B">
              <w:rPr>
                <w:rFonts w:ascii="Arial" w:hAnsi="Arial" w:cs="Arial"/>
              </w:rPr>
              <w:t>l contribute to the overall HR t</w:t>
            </w:r>
            <w:r>
              <w:rPr>
                <w:rFonts w:ascii="Arial" w:hAnsi="Arial" w:cs="Arial"/>
              </w:rPr>
              <w:t>eam’s service delivery, operations and more general HR decision making within your specific establishment.  You will have significant cultural and change management opportunities and will be a position to influence these directly and on a daily basis.  You will provide professional HR advice in addition to supporting the HRBP, Establishment Management Team and Employees, ensuring such advice and support is in line with legislation and SPS Policy and Procedure.</w:t>
            </w:r>
          </w:p>
        </w:tc>
      </w:tr>
      <w:tr w:rsidR="00FB5429" w:rsidRPr="00AC6F8A" w14:paraId="02058642" w14:textId="77777777" w:rsidTr="00DB7EA9">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DB7EA9">
        <w:tc>
          <w:tcPr>
            <w:tcW w:w="664"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2" w:type="dxa"/>
          </w:tcPr>
          <w:p w14:paraId="34AA2AE1" w14:textId="228A0247" w:rsidR="00FB5429" w:rsidRPr="00AC6F8A" w:rsidRDefault="00FD65A9" w:rsidP="00AC6F8A">
            <w:pPr>
              <w:rPr>
                <w:rFonts w:ascii="Arial" w:hAnsi="Arial" w:cs="Arial"/>
                <w:color w:val="1F497D" w:themeColor="text2"/>
              </w:rPr>
            </w:pPr>
            <w:r>
              <w:rPr>
                <w:rFonts w:ascii="Arial" w:hAnsi="Arial" w:cs="Arial"/>
              </w:rPr>
              <w:t>Support the case management in all matters relating to HR process, policy and intervention, including the management and use of the SPS Managing Absence and Attendance Policy and Procedure.</w:t>
            </w:r>
          </w:p>
        </w:tc>
      </w:tr>
      <w:tr w:rsidR="00FB5429" w:rsidRPr="00AC6F8A" w14:paraId="340E836C" w14:textId="77777777" w:rsidTr="00DB7EA9">
        <w:tc>
          <w:tcPr>
            <w:tcW w:w="664"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2" w:type="dxa"/>
          </w:tcPr>
          <w:p w14:paraId="12E34659" w14:textId="2386268D" w:rsidR="00FB5429" w:rsidRPr="0074733D" w:rsidRDefault="00FD65A9">
            <w:pPr>
              <w:rPr>
                <w:rFonts w:ascii="Arial" w:hAnsi="Arial" w:cs="Arial"/>
                <w:color w:val="000000" w:themeColor="text1"/>
              </w:rPr>
            </w:pPr>
            <w:r w:rsidRPr="0074733D">
              <w:rPr>
                <w:rFonts w:ascii="Arial" w:hAnsi="Arial" w:cs="Arial"/>
                <w:color w:val="000000" w:themeColor="text1"/>
              </w:rPr>
              <w:t>Facilitation and involvement in recruitment and selection activities including Open Day Awareness events and promotional activities and coordination and delivery of local training activities in relation to HR policies and procedures.</w:t>
            </w:r>
          </w:p>
        </w:tc>
      </w:tr>
      <w:tr w:rsidR="00FB5429" w:rsidRPr="00AC6F8A" w14:paraId="02596625" w14:textId="77777777" w:rsidTr="00DB7EA9">
        <w:tc>
          <w:tcPr>
            <w:tcW w:w="664"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2" w:type="dxa"/>
          </w:tcPr>
          <w:p w14:paraId="3F1ACDE3" w14:textId="6C81B102" w:rsidR="00FB5429" w:rsidRPr="0074733D" w:rsidRDefault="00FD65A9">
            <w:pPr>
              <w:rPr>
                <w:rFonts w:ascii="Arial" w:hAnsi="Arial" w:cs="Arial"/>
                <w:color w:val="000000" w:themeColor="text1"/>
              </w:rPr>
            </w:pPr>
            <w:r w:rsidRPr="0074733D">
              <w:rPr>
                <w:rFonts w:ascii="Arial" w:hAnsi="Arial" w:cs="Arial"/>
                <w:color w:val="000000" w:themeColor="text1"/>
              </w:rPr>
              <w:t>Provision and interrogation of Management Information System.</w:t>
            </w:r>
          </w:p>
        </w:tc>
      </w:tr>
      <w:tr w:rsidR="00FB5429" w:rsidRPr="00AC6F8A" w14:paraId="08BBCC21" w14:textId="77777777" w:rsidTr="00DB7EA9">
        <w:tc>
          <w:tcPr>
            <w:tcW w:w="664"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2" w:type="dxa"/>
          </w:tcPr>
          <w:p w14:paraId="01FE02BD" w14:textId="467085FF" w:rsidR="00FB5429" w:rsidRPr="0074733D" w:rsidRDefault="00FD65A9">
            <w:pPr>
              <w:rPr>
                <w:rFonts w:ascii="Arial" w:hAnsi="Arial" w:cs="Arial"/>
                <w:color w:val="000000" w:themeColor="text1"/>
              </w:rPr>
            </w:pPr>
            <w:r w:rsidRPr="0074733D">
              <w:rPr>
                <w:rFonts w:ascii="Arial" w:hAnsi="Arial" w:cs="Arial"/>
                <w:color w:val="000000" w:themeColor="text1"/>
              </w:rPr>
              <w:t>Representation for HR Business Partner at various meetings as required.</w:t>
            </w:r>
          </w:p>
        </w:tc>
      </w:tr>
      <w:tr w:rsidR="00FB5429" w:rsidRPr="00AC6F8A" w14:paraId="40DC5BF6" w14:textId="77777777" w:rsidTr="00DB7EA9">
        <w:tc>
          <w:tcPr>
            <w:tcW w:w="664"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2" w:type="dxa"/>
          </w:tcPr>
          <w:p w14:paraId="7EF96674" w14:textId="65D1739B" w:rsidR="00FB5429" w:rsidRPr="0074733D" w:rsidRDefault="00FD65A9">
            <w:pPr>
              <w:rPr>
                <w:rFonts w:ascii="Arial" w:hAnsi="Arial" w:cs="Arial"/>
                <w:color w:val="000000" w:themeColor="text1"/>
              </w:rPr>
            </w:pPr>
            <w:r w:rsidRPr="0074733D">
              <w:rPr>
                <w:rFonts w:ascii="Arial" w:hAnsi="Arial" w:cs="Arial"/>
                <w:color w:val="000000" w:themeColor="text1"/>
              </w:rPr>
              <w:t>Management and co-ordination of HR administrative staff.</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DA132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DA1315D" w:rsidR="005B7DE7" w:rsidRPr="00AC6F8A" w:rsidRDefault="0074733D" w:rsidP="00141899">
            <w:pPr>
              <w:rPr>
                <w:rFonts w:ascii="Arial" w:hAnsi="Arial" w:cs="Arial"/>
              </w:rPr>
            </w:pPr>
            <w:r>
              <w:rPr>
                <w:rFonts w:ascii="Arial" w:hAnsi="Arial" w:cs="Arial"/>
              </w:rPr>
              <w:t>A minimum of 5 National 5s, or equivalent, including English and Maths/Arithmetic, (at grade 3/C or above) or relevant experience.</w:t>
            </w:r>
          </w:p>
        </w:tc>
        <w:tc>
          <w:tcPr>
            <w:tcW w:w="2410" w:type="dxa"/>
            <w:shd w:val="clear" w:color="auto" w:fill="auto"/>
          </w:tcPr>
          <w:p w14:paraId="0FF3DBCD" w14:textId="4BEF74AE"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5EC9008" w:rsidR="005B7DE7" w:rsidRPr="00AC6F8A" w:rsidRDefault="0074733D" w:rsidP="00AC6F8A">
            <w:pPr>
              <w:spacing w:before="120" w:after="120" w:line="240" w:lineRule="auto"/>
              <w:rPr>
                <w:rFonts w:ascii="Arial" w:eastAsia="Cambria" w:hAnsi="Arial" w:cs="Arial"/>
              </w:rPr>
            </w:pPr>
            <w:r>
              <w:rPr>
                <w:rFonts w:ascii="Arial" w:eastAsia="Cambria" w:hAnsi="Arial" w:cs="Arial"/>
              </w:rPr>
              <w:t>Application Form</w:t>
            </w:r>
          </w:p>
        </w:tc>
      </w:tr>
      <w:tr w:rsidR="005B7DE7" w:rsidRPr="00AC6F8A" w14:paraId="49FE4D73" w14:textId="77777777" w:rsidTr="00450364">
        <w:trPr>
          <w:trHeight w:val="975"/>
        </w:trPr>
        <w:tc>
          <w:tcPr>
            <w:tcW w:w="4361" w:type="dxa"/>
            <w:shd w:val="clear" w:color="auto" w:fill="DAEEF3"/>
          </w:tcPr>
          <w:p w14:paraId="7A3A28E2" w14:textId="00938284" w:rsidR="005B7DE7" w:rsidRPr="00AC6F8A" w:rsidRDefault="0074733D" w:rsidP="0074733D">
            <w:pPr>
              <w:rPr>
                <w:rFonts w:ascii="Arial" w:hAnsi="Arial" w:cs="Arial"/>
              </w:rPr>
            </w:pPr>
            <w:r>
              <w:rPr>
                <w:rFonts w:ascii="Arial" w:hAnsi="Arial" w:cs="Arial"/>
              </w:rPr>
              <w:t>Attained CIPD Foundation Diploma in HR Practice (or equivalent HR qualification) or willing to work towards.</w:t>
            </w:r>
          </w:p>
        </w:tc>
        <w:tc>
          <w:tcPr>
            <w:tcW w:w="2410" w:type="dxa"/>
            <w:shd w:val="clear" w:color="auto" w:fill="auto"/>
          </w:tcPr>
          <w:p w14:paraId="243F59F1" w14:textId="3602B7FA"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665351FC" w:rsidR="005B7DE7" w:rsidRPr="00AC6F8A" w:rsidRDefault="0074733D" w:rsidP="005B7DE7">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4DBB9352" w:rsidR="005B7DE7" w:rsidRPr="00AC6F8A" w:rsidRDefault="0074733D" w:rsidP="00141899">
            <w:pPr>
              <w:rPr>
                <w:rFonts w:ascii="Arial" w:eastAsia="Cambria" w:hAnsi="Arial" w:cs="Arial"/>
              </w:rPr>
            </w:pPr>
            <w:r>
              <w:rPr>
                <w:rFonts w:ascii="Arial" w:hAnsi="Arial" w:cs="Arial"/>
              </w:rPr>
              <w:t>Experience of working in a HR environment, with particular focus on operational HR experience.</w:t>
            </w:r>
          </w:p>
        </w:tc>
        <w:tc>
          <w:tcPr>
            <w:tcW w:w="2410" w:type="dxa"/>
          </w:tcPr>
          <w:p w14:paraId="17BA99EB" w14:textId="300F85AF"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1E30049" w14:textId="77777777" w:rsidR="00DE3F4D" w:rsidRDefault="0074733D" w:rsidP="005B7DE7">
            <w:pPr>
              <w:spacing w:before="120" w:after="120" w:line="240" w:lineRule="auto"/>
              <w:rPr>
                <w:rFonts w:ascii="Arial" w:eastAsia="Cambria" w:hAnsi="Arial" w:cs="Arial"/>
              </w:rPr>
            </w:pPr>
            <w:r>
              <w:rPr>
                <w:rFonts w:ascii="Arial" w:eastAsia="Cambria" w:hAnsi="Arial" w:cs="Arial"/>
              </w:rPr>
              <w:t>Application Form</w:t>
            </w:r>
          </w:p>
          <w:p w14:paraId="24AB8F4A" w14:textId="1A40D73C" w:rsidR="005B7DE7" w:rsidRPr="00AC6F8A" w:rsidRDefault="00DB7EA9" w:rsidP="005B7DE7">
            <w:pPr>
              <w:spacing w:before="120" w:after="120" w:line="240" w:lineRule="auto"/>
              <w:rPr>
                <w:rFonts w:ascii="Arial" w:eastAsia="Cambria" w:hAnsi="Arial" w:cs="Arial"/>
              </w:rPr>
            </w:pPr>
            <w:r>
              <w:rPr>
                <w:rFonts w:ascii="Arial" w:eastAsia="Cambria" w:hAnsi="Arial" w:cs="Arial"/>
              </w:rPr>
              <w:t xml:space="preserve">Virtual </w:t>
            </w:r>
            <w:r w:rsidR="0074733D">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2DCE8D06" w:rsidR="005B7DE7" w:rsidRPr="00AC6F8A" w:rsidRDefault="0074733D" w:rsidP="00D757C8">
            <w:pPr>
              <w:rPr>
                <w:rFonts w:ascii="Arial" w:hAnsi="Arial" w:cs="Arial"/>
              </w:rPr>
            </w:pPr>
            <w:r>
              <w:rPr>
                <w:rFonts w:ascii="Arial" w:eastAsia="Cambria" w:hAnsi="Arial" w:cs="Arial"/>
              </w:rPr>
              <w:t>Competent in the use of computerised systems including Microsoft Office.</w:t>
            </w:r>
          </w:p>
        </w:tc>
        <w:tc>
          <w:tcPr>
            <w:tcW w:w="2410" w:type="dxa"/>
          </w:tcPr>
          <w:p w14:paraId="3711A2B6" w14:textId="6804E5E9"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872AE75" w14:textId="77777777" w:rsidR="00DE3F4D" w:rsidRDefault="0074733D" w:rsidP="005B7DE7">
            <w:pPr>
              <w:spacing w:before="120" w:after="120" w:line="240" w:lineRule="auto"/>
              <w:rPr>
                <w:rFonts w:ascii="Arial" w:eastAsia="Cambria" w:hAnsi="Arial" w:cs="Arial"/>
              </w:rPr>
            </w:pPr>
            <w:r>
              <w:rPr>
                <w:rFonts w:ascii="Arial" w:eastAsia="Cambria" w:hAnsi="Arial" w:cs="Arial"/>
              </w:rPr>
              <w:t>Application Form</w:t>
            </w:r>
          </w:p>
          <w:p w14:paraId="0C86410B" w14:textId="4347BB23" w:rsidR="005B7DE7" w:rsidRPr="00AC6F8A" w:rsidRDefault="00827396" w:rsidP="005B7DE7">
            <w:pPr>
              <w:spacing w:before="120" w:after="120" w:line="240" w:lineRule="auto"/>
              <w:rPr>
                <w:rFonts w:ascii="Arial" w:eastAsia="Cambria" w:hAnsi="Arial" w:cs="Arial"/>
              </w:rPr>
            </w:pPr>
            <w:r>
              <w:rPr>
                <w:rFonts w:ascii="Arial" w:eastAsia="Cambria" w:hAnsi="Arial" w:cs="Arial"/>
              </w:rPr>
              <w:t>Presentation</w:t>
            </w:r>
          </w:p>
        </w:tc>
      </w:tr>
      <w:tr w:rsidR="00141899" w:rsidRPr="00AC6F8A" w14:paraId="2F4F538B" w14:textId="77777777" w:rsidTr="00450364">
        <w:trPr>
          <w:trHeight w:val="832"/>
        </w:trPr>
        <w:tc>
          <w:tcPr>
            <w:tcW w:w="4361" w:type="dxa"/>
            <w:shd w:val="clear" w:color="auto" w:fill="DAEEF3"/>
          </w:tcPr>
          <w:p w14:paraId="50146011" w14:textId="0D7E17B0" w:rsidR="00141899" w:rsidRPr="00AC6F8A" w:rsidRDefault="0074733D" w:rsidP="00D757C8">
            <w:pPr>
              <w:rPr>
                <w:rFonts w:ascii="Arial" w:eastAsia="Cambria" w:hAnsi="Arial" w:cs="Arial"/>
              </w:rPr>
            </w:pPr>
            <w:r>
              <w:rPr>
                <w:rFonts w:ascii="Arial" w:hAnsi="Arial" w:cs="Arial"/>
              </w:rPr>
              <w:t>Experience of Line Managing Staff</w:t>
            </w:r>
          </w:p>
        </w:tc>
        <w:tc>
          <w:tcPr>
            <w:tcW w:w="2410" w:type="dxa"/>
          </w:tcPr>
          <w:p w14:paraId="38B65C45" w14:textId="395F857E" w:rsidR="00141899"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7613E66C" w:rsidR="00141899" w:rsidRPr="00AC6F8A" w:rsidRDefault="0074733D" w:rsidP="005B7DE7">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486D36E3" w:rsidR="005B7DE7" w:rsidRPr="00AC6F8A" w:rsidRDefault="0074733D" w:rsidP="00D757C8">
            <w:pPr>
              <w:rPr>
                <w:rFonts w:ascii="Arial" w:hAnsi="Arial" w:cs="Arial"/>
              </w:rPr>
            </w:pPr>
            <w:r>
              <w:rPr>
                <w:rFonts w:ascii="Arial" w:hAnsi="Arial" w:cs="Arial"/>
              </w:rPr>
              <w:t>Knowledge of Employment Legislation and Data Protection Legislation.</w:t>
            </w:r>
          </w:p>
        </w:tc>
        <w:tc>
          <w:tcPr>
            <w:tcW w:w="2410" w:type="dxa"/>
          </w:tcPr>
          <w:p w14:paraId="663931CC" w14:textId="20DF8466"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E1C8694" w14:textId="77777777" w:rsidR="00DE3F4D" w:rsidRDefault="0074733D" w:rsidP="0074733D">
            <w:pPr>
              <w:spacing w:before="120" w:after="120" w:line="240" w:lineRule="auto"/>
              <w:rPr>
                <w:rFonts w:ascii="Arial" w:eastAsia="Cambria" w:hAnsi="Arial" w:cs="Arial"/>
              </w:rPr>
            </w:pPr>
            <w:r>
              <w:rPr>
                <w:rFonts w:ascii="Arial" w:eastAsia="Cambria" w:hAnsi="Arial" w:cs="Arial"/>
              </w:rPr>
              <w:t>Application Form</w:t>
            </w:r>
          </w:p>
          <w:p w14:paraId="3B385532" w14:textId="448DD5B7" w:rsidR="005B7DE7" w:rsidRPr="00AC6F8A" w:rsidRDefault="00DB7EA9" w:rsidP="0074733D">
            <w:pPr>
              <w:spacing w:before="120" w:after="120" w:line="240" w:lineRule="auto"/>
              <w:rPr>
                <w:rFonts w:ascii="Arial" w:eastAsia="Cambria" w:hAnsi="Arial" w:cs="Arial"/>
              </w:rPr>
            </w:pPr>
            <w:r>
              <w:rPr>
                <w:rFonts w:ascii="Arial" w:eastAsia="Cambria" w:hAnsi="Arial" w:cs="Arial"/>
              </w:rPr>
              <w:t xml:space="preserve">Virtual </w:t>
            </w:r>
            <w:r w:rsidR="007B0FDA">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500E20D6" w:rsidR="005B7DE7" w:rsidRPr="00AC6F8A" w:rsidRDefault="0074733D" w:rsidP="00141899">
            <w:pPr>
              <w:rPr>
                <w:rFonts w:ascii="Arial" w:eastAsia="Cambria" w:hAnsi="Arial" w:cs="Arial"/>
              </w:rPr>
            </w:pPr>
            <w:r>
              <w:rPr>
                <w:rFonts w:ascii="Arial" w:hAnsi="Arial" w:cs="Arial"/>
              </w:rPr>
              <w:t>Well-developed interpersonal and communication skills both written and oral at all organisational levels across a range of media.</w:t>
            </w:r>
          </w:p>
        </w:tc>
        <w:tc>
          <w:tcPr>
            <w:tcW w:w="2410" w:type="dxa"/>
          </w:tcPr>
          <w:p w14:paraId="5D8D5D59" w14:textId="490E92ED" w:rsidR="005B7DE7" w:rsidRPr="00AC6F8A" w:rsidRDefault="0074733D"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48F5969" w14:textId="77777777" w:rsidR="00DE3F4D" w:rsidRDefault="0074733D" w:rsidP="00827396">
            <w:pPr>
              <w:spacing w:before="120" w:after="120" w:line="240" w:lineRule="auto"/>
              <w:rPr>
                <w:rFonts w:ascii="Arial" w:eastAsia="Cambria" w:hAnsi="Arial" w:cs="Arial"/>
              </w:rPr>
            </w:pPr>
            <w:r>
              <w:rPr>
                <w:rFonts w:ascii="Arial" w:eastAsia="Cambria" w:hAnsi="Arial" w:cs="Arial"/>
              </w:rPr>
              <w:t>Application Form</w:t>
            </w:r>
          </w:p>
          <w:p w14:paraId="178C2EBA" w14:textId="104C9ACF" w:rsidR="00DE3F4D" w:rsidRDefault="00DB7EA9" w:rsidP="00DE3F4D">
            <w:pPr>
              <w:spacing w:before="120" w:after="120" w:line="240" w:lineRule="auto"/>
              <w:rPr>
                <w:rFonts w:ascii="Arial" w:eastAsia="Cambria" w:hAnsi="Arial" w:cs="Arial"/>
              </w:rPr>
            </w:pPr>
            <w:r>
              <w:rPr>
                <w:rFonts w:ascii="Arial" w:eastAsia="Cambria" w:hAnsi="Arial" w:cs="Arial"/>
              </w:rPr>
              <w:t xml:space="preserve">Virtual </w:t>
            </w:r>
            <w:r w:rsidR="0074733D">
              <w:rPr>
                <w:rFonts w:ascii="Arial" w:eastAsia="Cambria" w:hAnsi="Arial" w:cs="Arial"/>
              </w:rPr>
              <w:t>Interview</w:t>
            </w:r>
          </w:p>
          <w:p w14:paraId="13430C81" w14:textId="77E95987" w:rsidR="005B7DE7" w:rsidRPr="00AC6F8A" w:rsidRDefault="00827396" w:rsidP="00DE3F4D">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696C565" w14:textId="77777777" w:rsidTr="00450364">
        <w:trPr>
          <w:trHeight w:val="846"/>
        </w:trPr>
        <w:tc>
          <w:tcPr>
            <w:tcW w:w="4361" w:type="dxa"/>
            <w:shd w:val="clear" w:color="auto" w:fill="DAEEF3"/>
          </w:tcPr>
          <w:p w14:paraId="4B534DC6" w14:textId="39522B17" w:rsidR="005B7DE7" w:rsidRPr="00AC6F8A" w:rsidRDefault="0074733D" w:rsidP="0074733D">
            <w:pPr>
              <w:rPr>
                <w:rFonts w:ascii="Arial" w:hAnsi="Arial" w:cs="Arial"/>
              </w:rPr>
            </w:pPr>
            <w:r>
              <w:rPr>
                <w:rFonts w:ascii="Arial" w:hAnsi="Arial" w:cs="Arial"/>
              </w:rPr>
              <w:t>Ability to work on own initiative and as part of a team, organising, planning and prioritising a challenging personal and team workload.</w:t>
            </w:r>
          </w:p>
        </w:tc>
        <w:tc>
          <w:tcPr>
            <w:tcW w:w="2410" w:type="dxa"/>
          </w:tcPr>
          <w:p w14:paraId="55DB7CD2" w14:textId="4E12B259"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7B0FDA">
              <w:rPr>
                <w:rFonts w:ascii="Arial" w:eastAsia="Cambria" w:hAnsi="Arial" w:cs="Arial"/>
              </w:rPr>
              <w:t>Essential</w:t>
            </w:r>
          </w:p>
        </w:tc>
        <w:tc>
          <w:tcPr>
            <w:tcW w:w="2268" w:type="dxa"/>
          </w:tcPr>
          <w:p w14:paraId="4FA2EDB4" w14:textId="77777777" w:rsidR="00DE3F4D" w:rsidRDefault="007B0FDA" w:rsidP="005B7DE7">
            <w:pPr>
              <w:spacing w:before="120" w:after="120" w:line="240" w:lineRule="auto"/>
              <w:rPr>
                <w:rFonts w:ascii="Arial" w:eastAsia="Cambria" w:hAnsi="Arial" w:cs="Arial"/>
              </w:rPr>
            </w:pPr>
            <w:r>
              <w:rPr>
                <w:rFonts w:ascii="Arial" w:eastAsia="Cambria" w:hAnsi="Arial" w:cs="Arial"/>
              </w:rPr>
              <w:t>Application Form</w:t>
            </w:r>
          </w:p>
          <w:p w14:paraId="60506099" w14:textId="65DBBC0E" w:rsidR="005B7DE7" w:rsidRPr="00AC6F8A" w:rsidRDefault="00DB7EA9" w:rsidP="005B7DE7">
            <w:pPr>
              <w:spacing w:before="120" w:after="120" w:line="240" w:lineRule="auto"/>
              <w:rPr>
                <w:rFonts w:ascii="Arial" w:eastAsia="Cambria" w:hAnsi="Arial" w:cs="Arial"/>
              </w:rPr>
            </w:pPr>
            <w:r>
              <w:rPr>
                <w:rFonts w:ascii="Arial" w:eastAsia="Cambria" w:hAnsi="Arial" w:cs="Arial"/>
              </w:rPr>
              <w:t xml:space="preserve">Virtual </w:t>
            </w:r>
            <w:r w:rsidR="007B0FDA">
              <w:rPr>
                <w:rFonts w:ascii="Arial" w:eastAsia="Cambria" w:hAnsi="Arial" w:cs="Arial"/>
              </w:rPr>
              <w:t xml:space="preserve">Interview </w:t>
            </w:r>
          </w:p>
        </w:tc>
      </w:tr>
      <w:tr w:rsidR="005B7DE7" w:rsidRPr="00AC6F8A" w14:paraId="70F8CE90" w14:textId="77777777" w:rsidTr="00450364">
        <w:trPr>
          <w:trHeight w:val="844"/>
        </w:trPr>
        <w:tc>
          <w:tcPr>
            <w:tcW w:w="4361" w:type="dxa"/>
            <w:shd w:val="clear" w:color="auto" w:fill="DAEEF3"/>
          </w:tcPr>
          <w:p w14:paraId="0F5230F0" w14:textId="742C9493" w:rsidR="005B7DE7" w:rsidRPr="00AC6F8A" w:rsidRDefault="007B0FDA" w:rsidP="005B7DE7">
            <w:pPr>
              <w:rPr>
                <w:rFonts w:ascii="Arial" w:hAnsi="Arial" w:cs="Arial"/>
              </w:rPr>
            </w:pPr>
            <w:r>
              <w:rPr>
                <w:rFonts w:ascii="Arial" w:hAnsi="Arial" w:cs="Arial"/>
              </w:rPr>
              <w:t>Knowledge of relevant HR Policies and Procedures with a focus on employee absence, discipline and recruitment.</w:t>
            </w:r>
          </w:p>
        </w:tc>
        <w:tc>
          <w:tcPr>
            <w:tcW w:w="2410" w:type="dxa"/>
          </w:tcPr>
          <w:p w14:paraId="5F2C31D1" w14:textId="1261E4FC" w:rsidR="005B7DE7" w:rsidRPr="00AC6F8A" w:rsidRDefault="007B0FDA"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30B5621" w14:textId="77777777" w:rsidR="00DE3F4D" w:rsidRDefault="007B0FDA" w:rsidP="007B0FDA">
            <w:pPr>
              <w:spacing w:before="120" w:after="120" w:line="240" w:lineRule="auto"/>
              <w:rPr>
                <w:rFonts w:ascii="Arial" w:eastAsia="Cambria" w:hAnsi="Arial" w:cs="Arial"/>
              </w:rPr>
            </w:pPr>
            <w:r>
              <w:rPr>
                <w:rFonts w:ascii="Arial" w:eastAsia="Cambria" w:hAnsi="Arial" w:cs="Arial"/>
              </w:rPr>
              <w:t>Application Form</w:t>
            </w:r>
          </w:p>
          <w:p w14:paraId="3D7FF578" w14:textId="39CA6284" w:rsidR="005B7DE7" w:rsidRPr="00AC6F8A" w:rsidRDefault="00DB7EA9" w:rsidP="007B0FDA">
            <w:pPr>
              <w:spacing w:before="120" w:after="120" w:line="240" w:lineRule="auto"/>
              <w:rPr>
                <w:rFonts w:ascii="Arial" w:eastAsia="Cambria" w:hAnsi="Arial" w:cs="Arial"/>
              </w:rPr>
            </w:pPr>
            <w:r>
              <w:rPr>
                <w:rFonts w:ascii="Arial" w:eastAsia="Cambria" w:hAnsi="Arial" w:cs="Arial"/>
              </w:rPr>
              <w:t xml:space="preserve">Virtual </w:t>
            </w:r>
            <w:r w:rsidR="007B0FDA">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69090B9" w:rsidR="00450364" w:rsidRPr="00AC6F8A" w:rsidRDefault="00472C20" w:rsidP="00562749">
            <w:pPr>
              <w:rPr>
                <w:rFonts w:ascii="Arial" w:hAnsi="Arial" w:cs="Arial"/>
              </w:rPr>
            </w:pPr>
            <w:sdt>
              <w:sdtPr>
                <w:rPr>
                  <w:rFonts w:ascii="Arial" w:hAnsi="Arial" w:cs="Arial"/>
                  <w:szCs w:val="28"/>
                </w:rPr>
                <w:id w:val="749390706"/>
                <w:placeholder>
                  <w:docPart w:val="3504C0E4071245179219B0A2207D3398"/>
                </w:placeholder>
                <w:date w:fullDate="2020-07-19T00:00:00Z">
                  <w:dateFormat w:val="dd MMMM yyyy"/>
                  <w:lid w:val="en-GB"/>
                  <w:storeMappedDataAs w:val="dateTime"/>
                  <w:calendar w:val="gregorian"/>
                </w:date>
              </w:sdtPr>
              <w:sdtEndPr/>
              <w:sdtContent>
                <w:r>
                  <w:rPr>
                    <w:rFonts w:ascii="Arial" w:hAnsi="Arial" w:cs="Arial"/>
                    <w:szCs w:val="28"/>
                  </w:rPr>
                  <w:t>19 July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993577E" w:rsidR="00450364" w:rsidRPr="00AC6F8A" w:rsidRDefault="00562749"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2CDD31F" w:rsidR="006F2667" w:rsidRPr="00AC6F8A" w:rsidRDefault="00472C20" w:rsidP="00562749">
            <w:pPr>
              <w:rPr>
                <w:rFonts w:ascii="Arial" w:hAnsi="Arial" w:cs="Arial"/>
                <w:sz w:val="28"/>
                <w:szCs w:val="28"/>
              </w:rPr>
            </w:pPr>
            <w:sdt>
              <w:sdtPr>
                <w:rPr>
                  <w:rFonts w:ascii="Arial" w:hAnsi="Arial" w:cs="Arial"/>
                  <w:szCs w:val="28"/>
                </w:rPr>
                <w:id w:val="-992474710"/>
                <w:placeholder>
                  <w:docPart w:val="E680E4403AE140FEADCAB04DEFCE9FEA"/>
                </w:placeholder>
                <w:date w:fullDate="2020-08-03T00:00:00Z">
                  <w:dateFormat w:val="dd MMMM yyyy"/>
                  <w:lid w:val="en-GB"/>
                  <w:storeMappedDataAs w:val="dateTime"/>
                  <w:calendar w:val="gregorian"/>
                </w:date>
              </w:sdtPr>
              <w:sdtEndPr/>
              <w:sdtContent>
                <w:r>
                  <w:rPr>
                    <w:rFonts w:ascii="Arial" w:hAnsi="Arial" w:cs="Arial"/>
                    <w:szCs w:val="28"/>
                  </w:rPr>
                  <w:t>03 August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A4CA293" w:rsidR="006F2667" w:rsidRPr="006F2667" w:rsidRDefault="006F2667" w:rsidP="00DE3F4D">
      <w:pPr>
        <w:jc w:val="both"/>
        <w:rPr>
          <w:rFonts w:ascii="Arial" w:hAnsi="Arial" w:cs="Arial"/>
          <w:szCs w:val="28"/>
        </w:rPr>
      </w:pPr>
      <w:r w:rsidRPr="006F2667">
        <w:rPr>
          <w:rFonts w:ascii="Arial" w:hAnsi="Arial" w:cs="Arial"/>
          <w:szCs w:val="28"/>
        </w:rPr>
        <w:t>If you have any queries regarding the vacancy or have a disability which you feel may affect your performance at any stage</w:t>
      </w:r>
      <w:bookmarkStart w:id="0" w:name="_GoBack"/>
      <w:bookmarkEnd w:id="0"/>
      <w:r w:rsidRPr="006F2667">
        <w:rPr>
          <w:rFonts w:ascii="Arial" w:hAnsi="Arial" w:cs="Arial"/>
          <w:szCs w:val="28"/>
        </w:rPr>
        <w:t xml:space="preserve"> in the </w:t>
      </w:r>
      <w:r w:rsidR="00AC6F8A">
        <w:rPr>
          <w:rFonts w:ascii="Arial" w:hAnsi="Arial" w:cs="Arial"/>
          <w:szCs w:val="28"/>
        </w:rPr>
        <w:t>recruitment and selection</w:t>
      </w:r>
      <w:r w:rsidRPr="006F2667">
        <w:rPr>
          <w:rFonts w:ascii="Arial" w:hAnsi="Arial" w:cs="Arial"/>
          <w:szCs w:val="28"/>
        </w:rPr>
        <w:t xml:space="preserve"> process, please contact </w:t>
      </w:r>
      <w:r w:rsidR="00562749">
        <w:rPr>
          <w:rFonts w:ascii="Arial" w:hAnsi="Arial" w:cs="Arial"/>
          <w:szCs w:val="28"/>
        </w:rPr>
        <w:t>Anthea Stephen, HR Administrator b</w:t>
      </w:r>
      <w:r w:rsidR="00AC6F8A">
        <w:rPr>
          <w:rFonts w:ascii="Arial" w:hAnsi="Arial" w:cs="Arial"/>
          <w:szCs w:val="28"/>
        </w:rPr>
        <w:t>y email at:</w:t>
      </w:r>
      <w:r w:rsidR="00562749">
        <w:rPr>
          <w:rFonts w:ascii="Arial" w:hAnsi="Arial" w:cs="Arial"/>
          <w:szCs w:val="28"/>
        </w:rPr>
        <w:t xml:space="preserve"> Anthea.stephen@sps.pnn.gov.uk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562749">
        <w:rPr>
          <w:rFonts w:ascii="Arial" w:hAnsi="Arial" w:cs="Arial"/>
          <w:szCs w:val="28"/>
        </w:rPr>
        <w:t xml:space="preserve">(01779) 485626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DE3F4D">
      <w:pPr>
        <w:jc w:val="both"/>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9302A"/>
    <w:rsid w:val="00141899"/>
    <w:rsid w:val="002D1B46"/>
    <w:rsid w:val="00394388"/>
    <w:rsid w:val="00450364"/>
    <w:rsid w:val="00472C20"/>
    <w:rsid w:val="00505A44"/>
    <w:rsid w:val="00562749"/>
    <w:rsid w:val="005B7DE7"/>
    <w:rsid w:val="00683267"/>
    <w:rsid w:val="006A50EA"/>
    <w:rsid w:val="006F2667"/>
    <w:rsid w:val="00736EC3"/>
    <w:rsid w:val="0074092E"/>
    <w:rsid w:val="0074733D"/>
    <w:rsid w:val="007A0D8C"/>
    <w:rsid w:val="007B0FDA"/>
    <w:rsid w:val="00827396"/>
    <w:rsid w:val="0083127C"/>
    <w:rsid w:val="0092361D"/>
    <w:rsid w:val="00964464"/>
    <w:rsid w:val="00AC6F8A"/>
    <w:rsid w:val="00AF54ED"/>
    <w:rsid w:val="00C40C5B"/>
    <w:rsid w:val="00CD2E8F"/>
    <w:rsid w:val="00D757C8"/>
    <w:rsid w:val="00DA1325"/>
    <w:rsid w:val="00DB7EA9"/>
    <w:rsid w:val="00DE3F4D"/>
    <w:rsid w:val="00E04C9B"/>
    <w:rsid w:val="00E12180"/>
    <w:rsid w:val="00EB5A3D"/>
    <w:rsid w:val="00FB5429"/>
    <w:rsid w:val="00FD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785b3f7e-9e9c-4925-bd72-c89dbab68df3"/>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99C88-94A1-469E-9180-FB36AF8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4</cp:revision>
  <cp:lastPrinted>2020-06-30T08:22:00Z</cp:lastPrinted>
  <dcterms:created xsi:type="dcterms:W3CDTF">2020-07-01T12:20:00Z</dcterms:created>
  <dcterms:modified xsi:type="dcterms:W3CDTF">2020-07-03T09:44:00Z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