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8F1C1" w14:textId="77777777" w:rsidR="008125C3" w:rsidRPr="000A0F81" w:rsidRDefault="008125C3" w:rsidP="008125C3">
      <w:pPr>
        <w:rPr>
          <w:rFonts w:ascii="Arial" w:hAnsi="Arial" w:cs="Arial"/>
        </w:rPr>
      </w:pPr>
      <w:r w:rsidRPr="000A0F81">
        <w:rPr>
          <w:rFonts w:ascii="Arial" w:hAnsi="Arial" w:cs="Arial"/>
          <w:noProof/>
        </w:rPr>
        <mc:AlternateContent>
          <mc:Choice Requires="wps">
            <w:drawing>
              <wp:anchor distT="45720" distB="45720" distL="114300" distR="114300" simplePos="0" relativeHeight="251659264" behindDoc="0" locked="0" layoutInCell="1" allowOverlap="1" wp14:anchorId="47B9088B" wp14:editId="2089A267">
                <wp:simplePos x="0" y="0"/>
                <wp:positionH relativeFrom="column">
                  <wp:posOffset>3810</wp:posOffset>
                </wp:positionH>
                <wp:positionV relativeFrom="paragraph">
                  <wp:posOffset>121285</wp:posOffset>
                </wp:positionV>
                <wp:extent cx="3524250" cy="80962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BD491D" w14:textId="77777777" w:rsidR="008125C3" w:rsidRDefault="008125C3" w:rsidP="008125C3">
                            <w:pPr>
                              <w:rPr>
                                <w:rFonts w:ascii="Arial" w:hAnsi="Arial" w:cs="Arial"/>
                                <w:color w:val="004295"/>
                                <w:sz w:val="40"/>
                                <w:szCs w:val="38"/>
                              </w:rPr>
                            </w:pPr>
                            <w:r>
                              <w:rPr>
                                <w:rFonts w:ascii="Arial" w:hAnsi="Arial" w:cs="Arial"/>
                                <w:color w:val="004295"/>
                                <w:sz w:val="40"/>
                                <w:szCs w:val="38"/>
                              </w:rPr>
                              <w:t>UNLOCKING POTENTIAL</w:t>
                            </w:r>
                          </w:p>
                          <w:p w14:paraId="18AAA40C" w14:textId="77777777" w:rsidR="008125C3" w:rsidRPr="00B16628" w:rsidRDefault="008125C3" w:rsidP="008125C3">
                            <w:pPr>
                              <w:rPr>
                                <w:rFonts w:ascii="Arial" w:hAnsi="Arial" w:cs="Arial"/>
                                <w:color w:val="004295"/>
                                <w:sz w:val="40"/>
                                <w:szCs w:val="38"/>
                              </w:rPr>
                            </w:pPr>
                            <w:r>
                              <w:rPr>
                                <w:rFonts w:ascii="Arial" w:hAnsi="Arial" w:cs="Arial"/>
                                <w:color w:val="004295"/>
                                <w:sz w:val="40"/>
                                <w:szCs w:val="38"/>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B9088B" id="_x0000_t202" coordsize="21600,21600" o:spt="202" path="m,l,21600r21600,l21600,xe">
                <v:stroke joinstyle="miter"/>
                <v:path gradientshapeok="t" o:connecttype="rect"/>
              </v:shapetype>
              <v:shape id="Text Box 3" o:spid="_x0000_s1026" type="#_x0000_t202" style="position:absolute;margin-left:.3pt;margin-top:9.55pt;width:277.5pt;height:6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O8wEAAMoDAAAOAAAAZHJzL2Uyb0RvYy54bWysU8GO0zAQvSPxD5bvNG1ol92o6Wrpqghp&#10;WZAWPsBxnMTC8Zix26R8PWOn2y1wQ+RgeTz2m3lvXta3Y2/YQaHXYEu+mM05U1ZCrW1b8m9fd2+u&#10;OfNB2FoYsKrkR+X57eb1q/XgCpVDB6ZWyAjE+mJwJe9CcEWWedmpXvgZOGUp2QD2IlCIbVajGAi9&#10;N1k+n19lA2DtEKTynk7vpyTfJPymUTJ8bhqvAjMlp95CWjGtVVyzzVoULQrXaXlqQ/xDF73Qloqe&#10;oe5FEGyP+i+oXksED02YSegzaBotVeJAbBbzP9g8dcKpxIXE8e4sk/9/sPLx8OS+IAvjexhpgImE&#10;dw8gv3tmYdsJ26o7RBg6JWoqvIiSZYPzxelplNoXPoJUwyeoachiHyABjQ32URXiyQidBnA8i67G&#10;wCQdvl3ly3xFKUm56/nNVb5KJUTx/NqhDx8U9CxuSo401IQuDg8+xG5E8XwlFvNgdL3TxqQA22pr&#10;kB0EGWCXvhP6b9eMjZctxGcTYjxJNCOziWMYq5GSkW4F9ZEII0yGoh+ANh3gT84GMlPJ/Y+9QMWZ&#10;+WhJtJvFchndl4Ll6l1OAV5mqsuMsJKgSh44m7bbMDl271C3HVWaxmThjoRudNLgpatT32SYJM3J&#10;3NGRl3G69fILbn4BAAD//wMAUEsDBBQABgAIAAAAIQCvC1F62gAAAAcBAAAPAAAAZHJzL2Rvd25y&#10;ZXYueG1sTI7LTsMwEEX3SPyDNUhsEHWKGpeGOBUggdj28QGTZJpExOModpv07xlWsJxzr+6cfDu7&#10;Xl1oDJ1nC8tFAoq48nXHjYXj4ePxGVSIyDX2nsnClQJsi9ubHLPaT7yjyz42SkY4ZGihjXHItA5V&#10;Sw7Dwg/Ekp386DDKOTa6HnGScdfrpyQx2mHH8qHFgd5bqr73Z2fh9DU9pJup/IzH9W5l3rBbl/5q&#10;7f3d/PoCKtIc/8rwqy/qUIhT6c9cB9VbMNITulmCkjRNUwGlgJUxoItc//cvfgAAAP//AwBQSwEC&#10;LQAUAAYACAAAACEAtoM4kv4AAADhAQAAEwAAAAAAAAAAAAAAAAAAAAAAW0NvbnRlbnRfVHlwZXNd&#10;LnhtbFBLAQItABQABgAIAAAAIQA4/SH/1gAAAJQBAAALAAAAAAAAAAAAAAAAAC8BAABfcmVscy8u&#10;cmVsc1BLAQItABQABgAIAAAAIQA/6/CO8wEAAMoDAAAOAAAAAAAAAAAAAAAAAC4CAABkcnMvZTJv&#10;RG9jLnhtbFBLAQItABQABgAIAAAAIQCvC1F62gAAAAcBAAAPAAAAAAAAAAAAAAAAAE0EAABkcnMv&#10;ZG93bnJldi54bWxQSwUGAAAAAAQABADzAAAAVAUAAAAA&#10;" stroked="f">
                <v:textbox>
                  <w:txbxContent>
                    <w:p w14:paraId="20BD491D" w14:textId="77777777" w:rsidR="008125C3" w:rsidRDefault="008125C3" w:rsidP="008125C3">
                      <w:pPr>
                        <w:rPr>
                          <w:rFonts w:ascii="Arial" w:hAnsi="Arial" w:cs="Arial"/>
                          <w:color w:val="004295"/>
                          <w:sz w:val="40"/>
                          <w:szCs w:val="38"/>
                        </w:rPr>
                      </w:pPr>
                      <w:r>
                        <w:rPr>
                          <w:rFonts w:ascii="Arial" w:hAnsi="Arial" w:cs="Arial"/>
                          <w:color w:val="004295"/>
                          <w:sz w:val="40"/>
                          <w:szCs w:val="38"/>
                        </w:rPr>
                        <w:t>UNLOCKING POTENTIAL</w:t>
                      </w:r>
                    </w:p>
                    <w:p w14:paraId="18AAA40C" w14:textId="77777777" w:rsidR="008125C3" w:rsidRPr="00B16628" w:rsidRDefault="008125C3" w:rsidP="008125C3">
                      <w:pPr>
                        <w:rPr>
                          <w:rFonts w:ascii="Arial" w:hAnsi="Arial" w:cs="Arial"/>
                          <w:color w:val="004295"/>
                          <w:sz w:val="40"/>
                          <w:szCs w:val="38"/>
                        </w:rPr>
                      </w:pPr>
                      <w:r>
                        <w:rPr>
                          <w:rFonts w:ascii="Arial" w:hAnsi="Arial" w:cs="Arial"/>
                          <w:color w:val="004295"/>
                          <w:sz w:val="40"/>
                          <w:szCs w:val="38"/>
                        </w:rPr>
                        <w:t>TRANSFORMING LIVES</w:t>
                      </w:r>
                    </w:p>
                  </w:txbxContent>
                </v:textbox>
                <w10:wrap type="square"/>
              </v:shape>
            </w:pict>
          </mc:Fallback>
        </mc:AlternateContent>
      </w:r>
    </w:p>
    <w:p w14:paraId="656410E9" w14:textId="77777777" w:rsidR="008125C3" w:rsidRPr="000A0F81" w:rsidRDefault="008125C3" w:rsidP="008125C3">
      <w:pPr>
        <w:jc w:val="right"/>
        <w:rPr>
          <w:rFonts w:ascii="Arial" w:hAnsi="Arial" w:cs="Arial"/>
        </w:rPr>
      </w:pPr>
      <w:r w:rsidRPr="000A0F81">
        <w:rPr>
          <w:rFonts w:ascii="Arial" w:hAnsi="Arial" w:cs="Arial"/>
          <w:noProof/>
        </w:rPr>
        <w:drawing>
          <wp:inline distT="0" distB="0" distL="0" distR="0" wp14:anchorId="5B27FE17" wp14:editId="284BACCC">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1E42CB06" w14:textId="643F5B15" w:rsidR="008125C3" w:rsidRPr="00A158E8" w:rsidRDefault="008125C3" w:rsidP="00A158E8">
      <w:pPr>
        <w:spacing w:before="120"/>
        <w:jc w:val="center"/>
        <w:rPr>
          <w:rFonts w:ascii="Arial" w:hAnsi="Arial" w:cs="Arial"/>
          <w:color w:val="333399"/>
          <w:sz w:val="32"/>
          <w:szCs w:val="32"/>
        </w:rPr>
      </w:pPr>
      <w:r w:rsidRPr="000A0F81">
        <w:rPr>
          <w:rFonts w:ascii="Arial" w:hAnsi="Arial" w:cs="Arial"/>
          <w:noProof/>
          <w:color w:val="333399"/>
          <w:sz w:val="32"/>
          <w:szCs w:val="32"/>
        </w:rPr>
        <mc:AlternateContent>
          <mc:Choice Requires="wps">
            <w:drawing>
              <wp:anchor distT="0" distB="0" distL="114300" distR="114300" simplePos="0" relativeHeight="251660288" behindDoc="0" locked="0" layoutInCell="1" allowOverlap="1" wp14:anchorId="7A30CBEC" wp14:editId="3D0C1751">
                <wp:simplePos x="0" y="0"/>
                <wp:positionH relativeFrom="margin">
                  <wp:align>right</wp:align>
                </wp:positionH>
                <wp:positionV relativeFrom="paragraph">
                  <wp:posOffset>189083</wp:posOffset>
                </wp:positionV>
                <wp:extent cx="5739423" cy="98473"/>
                <wp:effectExtent l="0" t="0" r="13970" b="158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9423" cy="98473"/>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E9B41" id="Rectangle 2" o:spid="_x0000_s1026" style="position:absolute;margin-left:400.7pt;margin-top:14.9pt;width:451.9pt;height:7.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gfCgIAABUEAAAOAAAAZHJzL2Uyb0RvYy54bWysU9uO0zAQfUfiHyy/0/RK26jpqnS3CGm5&#10;SAsf4DpOYuF4zNhtunz9jp1ut8ALQuTB8mTsM2fOHK9uTq1hR4Vegy34aDDkTFkJpbZ1wb993b1Z&#10;cOaDsKUwYFXBH5XnN+vXr1ady9UYGjClQkYg1uedK3gTgsuzzMtGtcIPwClLyQqwFYFCrLMSRUfo&#10;rcnGw+HbrAMsHYJU3tPf2z7J1wm/qpQMn6vKq8BMwYlbSCumdR/XbL0SeY3CNVqeaYh/YNEKbano&#10;BepWBMEOqP+AarVE8FCFgYQ2g6rSUqUeqJvR8LduHhrhVOqFxPHuIpP/f7Dy0/HBfcFI3bt7kN89&#10;s7BthK3VBhG6RomSyo2iUFnnfH65EANPV9m++wgljVYcAiQNThW2EZC6Y6ck9eNFanUKTNLP2Xyy&#10;nI4nnEnKLRfT+SRVEPnzZYc+vFfQsrgpONIkE7g43vsQyYj8+UgiD0aXO21MCrDebw2yo6Cpj+ab&#10;3bu7M7q/PmYs66j4bDxLyL/k/N9BtDqQfY1uC74Yxq83VFTtzpbJXEFo0++JsrFnGaNy0aQ+30P5&#10;SCoi9N6kt0SbBvAnZx35suD+x0Gg4sx8sDSJ5Wg6jUZOwXQ2H1OA15n9dUZYSVAFD5z1223ozX9w&#10;qOuGKo1S7xY2NL1KJ2VfWJ3JkveS4Od3Es19HadTL695/QQAAP//AwBQSwMEFAAGAAgAAAAhAJs3&#10;oc3cAAAABgEAAA8AAABkcnMvZG93bnJldi54bWxMj8FOwzAQRO9I/IO1SFwQdWiBNiGbClXiwAVB&#10;S+9uvCSBeJ3GThr+nuUEtx3NaOZtvp5cq0bqQ+MZ4WaWgCIuvW24QnjfPV2vQIVo2JrWMyF8U4B1&#10;cX6Wm8z6E7/RuI2VkhIOmUGoY+wyrUNZkzNh5jti8T5870wU2Vfa9uYk5a7V8yS51840LAu16WhT&#10;U/m1HRzCcm+fj2OTcnp19LtN/VJ9LodXxMuL6fEBVKQp/oXhF1/QoRCmgx/YBtUiyCMRYZ4Kv7hp&#10;spDjgHB7twBd5Po/fvEDAAD//wMAUEsBAi0AFAAGAAgAAAAhALaDOJL+AAAA4QEAABMAAAAAAAAA&#10;AAAAAAAAAAAAAFtDb250ZW50X1R5cGVzXS54bWxQSwECLQAUAAYACAAAACEAOP0h/9YAAACUAQAA&#10;CwAAAAAAAAAAAAAAAAAvAQAAX3JlbHMvLnJlbHNQSwECLQAUAAYACAAAACEAWzHoHwoCAAAVBAAA&#10;DgAAAAAAAAAAAAAAAAAuAgAAZHJzL2Uyb0RvYy54bWxQSwECLQAUAAYACAAAACEAmzehzdwAAAAG&#10;AQAADwAAAAAAAAAAAAAAAABkBAAAZHJzL2Rvd25yZXYueG1sUEsFBgAAAAAEAAQA8wAAAG0FAAAA&#10;AA==&#10;" fillcolor="#17afbe" strokecolor="#17afbe">
                <w10:wrap anchorx="margin"/>
              </v:rect>
            </w:pict>
          </mc:Fallback>
        </mc:AlternateContent>
      </w:r>
    </w:p>
    <w:p w14:paraId="0D527C66" w14:textId="1E5A1792" w:rsidR="008125C3" w:rsidRPr="001B60E5" w:rsidRDefault="00A158E8" w:rsidP="008125C3">
      <w:pPr>
        <w:spacing w:before="120"/>
        <w:jc w:val="center"/>
        <w:rPr>
          <w:rFonts w:ascii="Candara" w:hAnsi="Candara" w:cs="Arial"/>
          <w:b/>
          <w:color w:val="004295"/>
          <w:sz w:val="36"/>
          <w:szCs w:val="40"/>
        </w:rPr>
      </w:pPr>
      <w:r w:rsidRPr="001B60E5">
        <w:rPr>
          <w:rFonts w:ascii="Candara" w:hAnsi="Candara" w:cs="Arial"/>
          <w:b/>
          <w:color w:val="004295"/>
          <w:sz w:val="36"/>
          <w:szCs w:val="40"/>
        </w:rPr>
        <w:t xml:space="preserve">APPLICANT PACK </w:t>
      </w:r>
    </w:p>
    <w:p w14:paraId="0146F91C" w14:textId="56FA79F5" w:rsidR="00A158E8" w:rsidRPr="001B60E5" w:rsidRDefault="001B60E5" w:rsidP="008125C3">
      <w:pPr>
        <w:spacing w:before="120"/>
        <w:jc w:val="center"/>
        <w:rPr>
          <w:rFonts w:ascii="Candara" w:hAnsi="Candara" w:cs="Arial"/>
          <w:b/>
          <w:color w:val="004295"/>
          <w:sz w:val="36"/>
          <w:szCs w:val="40"/>
        </w:rPr>
      </w:pPr>
      <w:r>
        <w:rPr>
          <w:rFonts w:ascii="Candara" w:hAnsi="Candara" w:cs="Arial"/>
          <w:b/>
          <w:color w:val="004295"/>
          <w:sz w:val="36"/>
          <w:szCs w:val="40"/>
        </w:rPr>
        <w:t>Programmes Manager</w:t>
      </w:r>
    </w:p>
    <w:p w14:paraId="300B68C8" w14:textId="77777777" w:rsidR="00A158E8" w:rsidRPr="001B60E5" w:rsidRDefault="00A158E8" w:rsidP="008125C3">
      <w:pPr>
        <w:spacing w:before="120"/>
        <w:jc w:val="center"/>
        <w:rPr>
          <w:rFonts w:ascii="Candara" w:hAnsi="Candara" w:cs="Arial"/>
          <w:b/>
          <w:color w:val="004295"/>
          <w:sz w:val="22"/>
          <w:szCs w:val="40"/>
        </w:rPr>
      </w:pPr>
    </w:p>
    <w:p w14:paraId="798E82A4" w14:textId="1B35BB23" w:rsidR="00A158E8" w:rsidRPr="001B60E5" w:rsidRDefault="00A158E8" w:rsidP="00B812BA">
      <w:pPr>
        <w:jc w:val="both"/>
        <w:rPr>
          <w:rFonts w:ascii="Candara" w:hAnsi="Candara" w:cs="Arial"/>
          <w:sz w:val="22"/>
          <w:szCs w:val="22"/>
        </w:rPr>
      </w:pPr>
      <w:r w:rsidRPr="001B60E5">
        <w:rPr>
          <w:rFonts w:ascii="Candara" w:hAnsi="Candara" w:cs="Arial"/>
          <w:sz w:val="22"/>
          <w:szCs w:val="22"/>
        </w:rPr>
        <w:t>Thank you for your interest in the above role. Below, you will find</w:t>
      </w:r>
      <w:r w:rsidR="009B719B" w:rsidRPr="001B60E5">
        <w:rPr>
          <w:rFonts w:ascii="Candara" w:hAnsi="Candara" w:cs="Arial"/>
          <w:sz w:val="22"/>
          <w:szCs w:val="22"/>
        </w:rPr>
        <w:t xml:space="preserve"> the job description and person specification with</w:t>
      </w:r>
      <w:r w:rsidRPr="001B60E5">
        <w:rPr>
          <w:rFonts w:ascii="Candara" w:hAnsi="Candara" w:cs="Arial"/>
          <w:sz w:val="22"/>
          <w:szCs w:val="22"/>
        </w:rPr>
        <w:t xml:space="preserve"> information on how criteria from the person specification will be assessed throughout the recruitment process. You will also find information on the recruitment and selection process and key dates.</w:t>
      </w:r>
    </w:p>
    <w:p w14:paraId="7758E575" w14:textId="77777777" w:rsidR="00B812BA" w:rsidRPr="001B60E5" w:rsidRDefault="00B812BA" w:rsidP="00B812BA">
      <w:pPr>
        <w:jc w:val="both"/>
        <w:rPr>
          <w:rFonts w:ascii="Candara" w:hAnsi="Candara" w:cs="Arial"/>
          <w:sz w:val="22"/>
          <w:szCs w:val="22"/>
        </w:rPr>
      </w:pPr>
    </w:p>
    <w:p w14:paraId="18359FAB" w14:textId="7B32447F" w:rsidR="003626F6" w:rsidRPr="001B60E5" w:rsidRDefault="003626F6" w:rsidP="003626F6">
      <w:pPr>
        <w:rPr>
          <w:rFonts w:ascii="Candara" w:hAnsi="Candara" w:cs="Arial"/>
          <w:b/>
          <w:color w:val="004295"/>
          <w:sz w:val="24"/>
          <w:szCs w:val="18"/>
        </w:rPr>
      </w:pPr>
      <w:r w:rsidRPr="001B60E5">
        <w:rPr>
          <w:rFonts w:ascii="Candara" w:hAnsi="Candara" w:cs="Arial"/>
          <w:b/>
          <w:color w:val="004295"/>
          <w:sz w:val="24"/>
          <w:szCs w:val="18"/>
        </w:rPr>
        <w:t>Job Description</w:t>
      </w:r>
    </w:p>
    <w:p w14:paraId="527AA32A" w14:textId="77777777" w:rsidR="003626F6" w:rsidRPr="001B60E5" w:rsidRDefault="003626F6" w:rsidP="003626F6">
      <w:pPr>
        <w:rPr>
          <w:rFonts w:ascii="Candara" w:hAnsi="Candara" w:cs="Arial"/>
          <w:b/>
          <w:color w:val="004295"/>
          <w:sz w:val="28"/>
        </w:rPr>
      </w:pPr>
    </w:p>
    <w:tbl>
      <w:tblPr>
        <w:tblStyle w:val="TableGrid"/>
        <w:tblW w:w="0" w:type="auto"/>
        <w:tblLook w:val="04A0" w:firstRow="1" w:lastRow="0" w:firstColumn="1" w:lastColumn="0" w:noHBand="0" w:noVBand="1"/>
      </w:tblPr>
      <w:tblGrid>
        <w:gridCol w:w="671"/>
        <w:gridCol w:w="8345"/>
      </w:tblGrid>
      <w:tr w:rsidR="003626F6" w:rsidRPr="001B60E5" w14:paraId="63CA4723" w14:textId="77777777" w:rsidTr="0087469C">
        <w:tc>
          <w:tcPr>
            <w:tcW w:w="9016" w:type="dxa"/>
            <w:gridSpan w:val="2"/>
            <w:shd w:val="clear" w:color="auto" w:fill="DAEEF3"/>
          </w:tcPr>
          <w:p w14:paraId="5C3B2368" w14:textId="77777777" w:rsidR="003626F6" w:rsidRPr="001B60E5" w:rsidRDefault="003626F6" w:rsidP="0087469C">
            <w:pPr>
              <w:tabs>
                <w:tab w:val="left" w:pos="2685"/>
              </w:tabs>
              <w:rPr>
                <w:rFonts w:ascii="Candara" w:hAnsi="Candara" w:cs="Arial"/>
                <w:b/>
                <w:sz w:val="22"/>
                <w:szCs w:val="22"/>
              </w:rPr>
            </w:pPr>
            <w:r w:rsidRPr="001B60E5">
              <w:rPr>
                <w:rFonts w:ascii="Candara" w:hAnsi="Candara" w:cs="Arial"/>
                <w:b/>
                <w:sz w:val="22"/>
                <w:szCs w:val="22"/>
              </w:rPr>
              <w:t>Job Purpose</w:t>
            </w:r>
            <w:r w:rsidRPr="001B60E5">
              <w:rPr>
                <w:rFonts w:ascii="Candara" w:hAnsi="Candara" w:cs="Arial"/>
                <w:b/>
                <w:sz w:val="22"/>
                <w:szCs w:val="22"/>
              </w:rPr>
              <w:tab/>
            </w:r>
          </w:p>
        </w:tc>
      </w:tr>
      <w:tr w:rsidR="003626F6" w:rsidRPr="001B60E5" w14:paraId="4D10C743" w14:textId="77777777" w:rsidTr="0087469C">
        <w:tc>
          <w:tcPr>
            <w:tcW w:w="9016" w:type="dxa"/>
            <w:gridSpan w:val="2"/>
          </w:tcPr>
          <w:p w14:paraId="7E953E1A" w14:textId="77777777" w:rsidR="001B60E5" w:rsidRPr="001B60E5" w:rsidRDefault="001B60E5" w:rsidP="001B60E5">
            <w:pPr>
              <w:jc w:val="both"/>
              <w:rPr>
                <w:rFonts w:ascii="Candara" w:hAnsi="Candara" w:cs="Arial"/>
                <w:color w:val="000000" w:themeColor="text1"/>
                <w:sz w:val="22"/>
                <w:szCs w:val="22"/>
              </w:rPr>
            </w:pPr>
            <w:r w:rsidRPr="001B60E5">
              <w:rPr>
                <w:rFonts w:ascii="Candara" w:hAnsi="Candara" w:cs="Arial"/>
                <w:color w:val="000000" w:themeColor="text1"/>
                <w:sz w:val="22"/>
                <w:szCs w:val="22"/>
              </w:rPr>
              <w:t xml:space="preserve">We are looking for an experienced IT Programme Manager to continue to manage the programme of digital change and see our Digital Transformation continue to enable better business outcomes.  </w:t>
            </w:r>
          </w:p>
          <w:p w14:paraId="3E7C57DE" w14:textId="77777777" w:rsidR="001B60E5" w:rsidRPr="001B60E5" w:rsidRDefault="001B60E5" w:rsidP="001B60E5">
            <w:pPr>
              <w:jc w:val="both"/>
              <w:rPr>
                <w:rFonts w:ascii="Candara" w:hAnsi="Candara" w:cs="Arial"/>
                <w:color w:val="000000" w:themeColor="text1"/>
                <w:sz w:val="22"/>
                <w:szCs w:val="22"/>
              </w:rPr>
            </w:pPr>
          </w:p>
          <w:p w14:paraId="4343B332" w14:textId="77777777" w:rsidR="001B60E5" w:rsidRPr="001B60E5" w:rsidRDefault="001B60E5" w:rsidP="001B60E5">
            <w:pPr>
              <w:jc w:val="both"/>
              <w:rPr>
                <w:rFonts w:ascii="Candara" w:hAnsi="Candara" w:cs="Arial"/>
                <w:color w:val="000000" w:themeColor="text1"/>
                <w:sz w:val="22"/>
                <w:szCs w:val="22"/>
              </w:rPr>
            </w:pPr>
            <w:r w:rsidRPr="001B60E5">
              <w:rPr>
                <w:rFonts w:ascii="Candara" w:hAnsi="Candara" w:cs="Arial"/>
                <w:sz w:val="22"/>
                <w:szCs w:val="22"/>
              </w:rPr>
              <w:t>Be the effective liaison in all digital matters, between the Director and Functional Heads within the Corporate Services Directorate, with HQ Finance, Office of the Chief Executive (OCE), SSE, Estates, Operations (</w:t>
            </w:r>
            <w:proofErr w:type="spellStart"/>
            <w:r w:rsidRPr="001B60E5">
              <w:rPr>
                <w:rFonts w:ascii="Candara" w:hAnsi="Candara" w:cs="Arial"/>
                <w:sz w:val="22"/>
                <w:szCs w:val="22"/>
              </w:rPr>
              <w:t>inc</w:t>
            </w:r>
            <w:proofErr w:type="spellEnd"/>
            <w:r w:rsidRPr="001B60E5">
              <w:rPr>
                <w:rFonts w:ascii="Candara" w:hAnsi="Candara" w:cs="Arial"/>
                <w:sz w:val="22"/>
                <w:szCs w:val="22"/>
              </w:rPr>
              <w:t xml:space="preserve"> all Governors) and external stakeholders working alongside the Business Unit Manger. To deliver effective and manageable digital solutions in-line with the Digital Strategy.</w:t>
            </w:r>
          </w:p>
          <w:p w14:paraId="173E4CF3" w14:textId="77777777" w:rsidR="001B60E5" w:rsidRPr="001B60E5" w:rsidRDefault="001B60E5" w:rsidP="001B60E5">
            <w:pPr>
              <w:pStyle w:val="NormalWeb"/>
              <w:jc w:val="both"/>
              <w:rPr>
                <w:rFonts w:ascii="Candara" w:eastAsia="Arial Unicode MS" w:hAnsi="Candara" w:cs="Arial"/>
                <w:color w:val="000000" w:themeColor="text1"/>
                <w:sz w:val="22"/>
                <w:szCs w:val="22"/>
                <w:lang w:val="en-US"/>
              </w:rPr>
            </w:pPr>
            <w:r w:rsidRPr="001B60E5">
              <w:rPr>
                <w:rFonts w:ascii="Candara" w:hAnsi="Candara" w:cs="Arial"/>
                <w:color w:val="000000" w:themeColor="text1"/>
                <w:sz w:val="22"/>
                <w:szCs w:val="22"/>
              </w:rPr>
              <w:t xml:space="preserve">This </w:t>
            </w:r>
            <w:r w:rsidRPr="001B60E5">
              <w:rPr>
                <w:rFonts w:ascii="Candara" w:eastAsia="Arial Unicode MS" w:hAnsi="Candara" w:cs="Arial"/>
                <w:color w:val="000000" w:themeColor="text1"/>
                <w:sz w:val="22"/>
                <w:szCs w:val="22"/>
                <w:lang w:val="en-US"/>
              </w:rPr>
              <w:t xml:space="preserve">will be delivered in 3 Objectives comprised of a number of distinct projects, currently </w:t>
            </w:r>
            <w:proofErr w:type="gramStart"/>
            <w:r w:rsidRPr="001B60E5">
              <w:rPr>
                <w:rFonts w:ascii="Candara" w:eastAsia="Arial Unicode MS" w:hAnsi="Candara" w:cs="Arial"/>
                <w:color w:val="000000" w:themeColor="text1"/>
                <w:sz w:val="22"/>
                <w:szCs w:val="22"/>
                <w:lang w:val="en-US"/>
              </w:rPr>
              <w:t>including</w:t>
            </w:r>
            <w:proofErr w:type="gramEnd"/>
          </w:p>
          <w:p w14:paraId="4C1ABA34" w14:textId="77777777" w:rsidR="001B60E5" w:rsidRPr="001B60E5" w:rsidRDefault="001B60E5" w:rsidP="001B60E5">
            <w:pPr>
              <w:pStyle w:val="NormalWeb"/>
              <w:spacing w:before="0" w:beforeAutospacing="0" w:after="0" w:afterAutospacing="0"/>
              <w:jc w:val="both"/>
              <w:rPr>
                <w:rFonts w:ascii="Candara" w:eastAsia="Arial Unicode MS" w:hAnsi="Candara" w:cs="Arial"/>
                <w:color w:val="000000" w:themeColor="text1"/>
                <w:sz w:val="22"/>
                <w:szCs w:val="22"/>
                <w:lang w:val="en-US"/>
              </w:rPr>
            </w:pPr>
            <w:proofErr w:type="spellStart"/>
            <w:r w:rsidRPr="001B60E5">
              <w:rPr>
                <w:rFonts w:ascii="Candara" w:eastAsia="Arial Unicode MS" w:hAnsi="Candara" w:cs="Arial"/>
                <w:color w:val="000000" w:themeColor="text1"/>
                <w:sz w:val="22"/>
                <w:szCs w:val="22"/>
                <w:lang w:val="en-US"/>
              </w:rPr>
              <w:t>Rationalisation</w:t>
            </w:r>
            <w:proofErr w:type="spellEnd"/>
            <w:r w:rsidRPr="001B60E5">
              <w:rPr>
                <w:rFonts w:ascii="Candara" w:eastAsia="Arial Unicode MS" w:hAnsi="Candara" w:cs="Arial"/>
                <w:color w:val="000000" w:themeColor="text1"/>
                <w:sz w:val="22"/>
                <w:szCs w:val="22"/>
                <w:lang w:val="en-US"/>
              </w:rPr>
              <w:t xml:space="preserve"> of the </w:t>
            </w:r>
            <w:proofErr w:type="spellStart"/>
            <w:r w:rsidRPr="001B60E5">
              <w:rPr>
                <w:rFonts w:ascii="Candara" w:eastAsia="Arial Unicode MS" w:hAnsi="Candara" w:cs="Arial"/>
                <w:color w:val="000000" w:themeColor="text1"/>
                <w:sz w:val="22"/>
                <w:szCs w:val="22"/>
                <w:lang w:val="en-US"/>
              </w:rPr>
              <w:t>Datacentres</w:t>
            </w:r>
            <w:proofErr w:type="spellEnd"/>
          </w:p>
          <w:p w14:paraId="38663203" w14:textId="77777777" w:rsidR="001B60E5" w:rsidRPr="001B60E5" w:rsidRDefault="001B60E5" w:rsidP="001B60E5">
            <w:pPr>
              <w:pStyle w:val="NormalWeb"/>
              <w:spacing w:before="0" w:beforeAutospacing="0" w:after="0" w:afterAutospacing="0"/>
              <w:jc w:val="both"/>
              <w:rPr>
                <w:rFonts w:ascii="Candara" w:eastAsia="Arial Unicode MS" w:hAnsi="Candara" w:cs="Arial"/>
                <w:color w:val="000000" w:themeColor="text1"/>
                <w:sz w:val="22"/>
                <w:szCs w:val="22"/>
                <w:lang w:val="en-US"/>
              </w:rPr>
            </w:pPr>
            <w:r w:rsidRPr="001B60E5">
              <w:rPr>
                <w:rFonts w:ascii="Candara" w:eastAsia="Arial Unicode MS" w:hAnsi="Candara" w:cs="Arial"/>
                <w:color w:val="000000" w:themeColor="text1"/>
                <w:sz w:val="22"/>
                <w:szCs w:val="22"/>
                <w:lang w:val="en-US"/>
              </w:rPr>
              <w:t>Delivery of in-cell technology</w:t>
            </w:r>
          </w:p>
          <w:p w14:paraId="43995DC1" w14:textId="77777777" w:rsidR="001B60E5" w:rsidRPr="001B60E5" w:rsidRDefault="001B60E5" w:rsidP="001B60E5">
            <w:pPr>
              <w:pStyle w:val="NormalWeb"/>
              <w:spacing w:before="0" w:beforeAutospacing="0" w:after="0" w:afterAutospacing="0"/>
              <w:jc w:val="both"/>
              <w:rPr>
                <w:rFonts w:ascii="Candara" w:eastAsia="Arial Unicode MS" w:hAnsi="Candara" w:cs="Arial"/>
                <w:color w:val="000000" w:themeColor="text1"/>
                <w:sz w:val="22"/>
                <w:szCs w:val="22"/>
                <w:lang w:val="en-US"/>
              </w:rPr>
            </w:pPr>
            <w:r w:rsidRPr="001B60E5">
              <w:rPr>
                <w:rFonts w:ascii="Candara" w:eastAsia="Arial Unicode MS" w:hAnsi="Candara" w:cs="Arial"/>
                <w:color w:val="000000" w:themeColor="text1"/>
                <w:sz w:val="22"/>
                <w:szCs w:val="22"/>
                <w:lang w:val="en-US"/>
              </w:rPr>
              <w:t>Transfer of Private Establishments back to SPS</w:t>
            </w:r>
          </w:p>
          <w:p w14:paraId="6DAE8595" w14:textId="77777777" w:rsidR="001B60E5" w:rsidRPr="001B60E5" w:rsidRDefault="001B60E5" w:rsidP="001B60E5">
            <w:pPr>
              <w:pStyle w:val="NormalWeb"/>
              <w:spacing w:before="0" w:beforeAutospacing="0" w:after="0" w:afterAutospacing="0"/>
              <w:jc w:val="both"/>
              <w:rPr>
                <w:rFonts w:ascii="Candara" w:eastAsia="Arial Unicode MS" w:hAnsi="Candara" w:cs="Arial"/>
                <w:color w:val="000000" w:themeColor="text1"/>
                <w:sz w:val="22"/>
                <w:szCs w:val="22"/>
                <w:lang w:val="en-US"/>
              </w:rPr>
            </w:pPr>
            <w:r w:rsidRPr="001B60E5">
              <w:rPr>
                <w:rFonts w:ascii="Candara" w:eastAsia="Arial Unicode MS" w:hAnsi="Candara" w:cs="Arial"/>
                <w:color w:val="000000" w:themeColor="text1"/>
                <w:sz w:val="22"/>
                <w:szCs w:val="22"/>
                <w:lang w:val="en-US"/>
              </w:rPr>
              <w:t>Management of various concurrent smaller projects</w:t>
            </w:r>
          </w:p>
          <w:p w14:paraId="5B47A87A" w14:textId="77777777" w:rsidR="001B60E5" w:rsidRPr="001B60E5" w:rsidRDefault="001B60E5" w:rsidP="001B60E5">
            <w:pPr>
              <w:pStyle w:val="NormalWeb"/>
              <w:spacing w:before="0" w:beforeAutospacing="0" w:after="0" w:afterAutospacing="0"/>
              <w:jc w:val="both"/>
              <w:rPr>
                <w:rFonts w:ascii="Candara" w:hAnsi="Candara" w:cs="Arial"/>
                <w:sz w:val="22"/>
                <w:szCs w:val="22"/>
              </w:rPr>
            </w:pPr>
          </w:p>
          <w:p w14:paraId="67173A31" w14:textId="77777777" w:rsidR="001B60E5" w:rsidRPr="001B60E5" w:rsidRDefault="001B60E5" w:rsidP="001B60E5">
            <w:pPr>
              <w:pStyle w:val="NormalWeb"/>
              <w:jc w:val="both"/>
              <w:rPr>
                <w:rFonts w:ascii="Candara" w:hAnsi="Candara" w:cs="Arial"/>
                <w:sz w:val="22"/>
                <w:szCs w:val="22"/>
              </w:rPr>
            </w:pPr>
            <w:r w:rsidRPr="001B60E5">
              <w:rPr>
                <w:rFonts w:ascii="Candara" w:hAnsi="Candara" w:cs="Arial"/>
                <w:sz w:val="22"/>
                <w:szCs w:val="22"/>
              </w:rPr>
              <w:t xml:space="preserve">Be the main point of contact for senior management, reporting and collation of all Digital Services Project matters. </w:t>
            </w:r>
          </w:p>
          <w:p w14:paraId="01205CE5" w14:textId="77777777" w:rsidR="001B60E5" w:rsidRPr="001B60E5" w:rsidRDefault="001B60E5" w:rsidP="001B60E5">
            <w:pPr>
              <w:pStyle w:val="NormalWeb"/>
              <w:jc w:val="both"/>
              <w:rPr>
                <w:rFonts w:ascii="Candara" w:hAnsi="Candara" w:cs="Arial"/>
                <w:sz w:val="22"/>
                <w:szCs w:val="22"/>
              </w:rPr>
            </w:pPr>
            <w:r w:rsidRPr="001B60E5">
              <w:rPr>
                <w:rFonts w:ascii="Candara" w:hAnsi="Candara" w:cs="Arial"/>
                <w:sz w:val="22"/>
                <w:szCs w:val="22"/>
              </w:rPr>
              <w:t>Deliver business reporting and audit and assurance processes, whilst maintaining a holistic and strategic overview of delivery priorities within the directorate and how these feed in to the SPS Strategic Digital Plan.</w:t>
            </w:r>
          </w:p>
          <w:p w14:paraId="519870AB" w14:textId="77777777" w:rsidR="001B60E5" w:rsidRPr="001B60E5" w:rsidRDefault="001B60E5" w:rsidP="001B60E5">
            <w:pPr>
              <w:rPr>
                <w:rFonts w:ascii="Candara" w:hAnsi="Candara" w:cs="Arial"/>
                <w:sz w:val="22"/>
                <w:szCs w:val="22"/>
                <w:lang w:val="en"/>
              </w:rPr>
            </w:pPr>
            <w:r w:rsidRPr="001B60E5">
              <w:rPr>
                <w:rFonts w:ascii="Candara" w:hAnsi="Candara" w:cs="Arial"/>
                <w:sz w:val="22"/>
                <w:szCs w:val="22"/>
                <w:lang w:val="en"/>
              </w:rPr>
              <w:lastRenderedPageBreak/>
              <w:t xml:space="preserve">The promotion and implementation of effective and robust governance processes, as well as responsibility for producing Directorate written submissions and briefings for internal and external forums and stakeholders. </w:t>
            </w:r>
          </w:p>
          <w:p w14:paraId="602721CB" w14:textId="77777777" w:rsidR="001B60E5" w:rsidRPr="001B60E5" w:rsidRDefault="001B60E5" w:rsidP="001B60E5">
            <w:pPr>
              <w:rPr>
                <w:rFonts w:ascii="Candara" w:hAnsi="Candara" w:cs="Arial"/>
                <w:sz w:val="22"/>
                <w:szCs w:val="22"/>
                <w:lang w:val="en"/>
              </w:rPr>
            </w:pPr>
          </w:p>
          <w:p w14:paraId="58484D99" w14:textId="77777777" w:rsidR="001B60E5" w:rsidRPr="001B60E5" w:rsidRDefault="001B60E5" w:rsidP="001B60E5">
            <w:pPr>
              <w:rPr>
                <w:rFonts w:ascii="Candara" w:hAnsi="Candara" w:cs="Arial"/>
                <w:sz w:val="22"/>
                <w:szCs w:val="22"/>
                <w:lang w:val="en"/>
              </w:rPr>
            </w:pPr>
            <w:r w:rsidRPr="001B60E5">
              <w:rPr>
                <w:rFonts w:ascii="Candara" w:hAnsi="Candara" w:cs="Arial"/>
                <w:sz w:val="22"/>
                <w:szCs w:val="22"/>
                <w:lang w:val="en"/>
              </w:rPr>
              <w:t xml:space="preserve">Responsibility for providing </w:t>
            </w:r>
            <w:proofErr w:type="spellStart"/>
            <w:r w:rsidRPr="001B60E5">
              <w:rPr>
                <w:rFonts w:ascii="Candara" w:hAnsi="Candara" w:cs="Arial"/>
                <w:sz w:val="22"/>
                <w:szCs w:val="22"/>
                <w:lang w:val="en"/>
              </w:rPr>
              <w:t>programme</w:t>
            </w:r>
            <w:proofErr w:type="spellEnd"/>
            <w:r w:rsidRPr="001B60E5">
              <w:rPr>
                <w:rFonts w:ascii="Candara" w:hAnsi="Candara" w:cs="Arial"/>
                <w:sz w:val="22"/>
                <w:szCs w:val="22"/>
                <w:lang w:val="en"/>
              </w:rPr>
              <w:t xml:space="preserve"> and governance support to Head of service to relevant </w:t>
            </w:r>
            <w:proofErr w:type="spellStart"/>
            <w:r w:rsidRPr="001B60E5">
              <w:rPr>
                <w:rFonts w:ascii="Candara" w:hAnsi="Candara" w:cs="Arial"/>
                <w:sz w:val="22"/>
                <w:szCs w:val="22"/>
                <w:lang w:val="en"/>
              </w:rPr>
              <w:t>programme</w:t>
            </w:r>
            <w:proofErr w:type="spellEnd"/>
            <w:r w:rsidRPr="001B60E5">
              <w:rPr>
                <w:rFonts w:ascii="Candara" w:hAnsi="Candara" w:cs="Arial"/>
                <w:sz w:val="22"/>
                <w:szCs w:val="22"/>
                <w:lang w:val="en"/>
              </w:rPr>
              <w:t xml:space="preserve"> boards within the scope of the Directorate and, where necessary, responsibility for ensuring that agreed corporate PM principles are adopted when progressing key/critical Directorate objectives.    </w:t>
            </w:r>
          </w:p>
          <w:p w14:paraId="68D5D327" w14:textId="77777777" w:rsidR="001B60E5" w:rsidRPr="001B60E5" w:rsidRDefault="001B60E5" w:rsidP="001B60E5">
            <w:pPr>
              <w:pStyle w:val="NormalWeb"/>
              <w:jc w:val="both"/>
              <w:rPr>
                <w:rFonts w:ascii="Candara" w:hAnsi="Candara"/>
                <w:sz w:val="22"/>
                <w:szCs w:val="22"/>
              </w:rPr>
            </w:pPr>
            <w:r w:rsidRPr="001B60E5">
              <w:rPr>
                <w:rFonts w:ascii="Candara" w:hAnsi="Candara" w:cs="Arial"/>
                <w:sz w:val="22"/>
                <w:szCs w:val="22"/>
              </w:rPr>
              <w:t>Provide the</w:t>
            </w:r>
            <w:r w:rsidRPr="001B60E5">
              <w:rPr>
                <w:rFonts w:ascii="Candara" w:hAnsi="Candara" w:cs="Arial"/>
                <w:sz w:val="22"/>
                <w:szCs w:val="22"/>
                <w:lang w:val="en"/>
              </w:rPr>
              <w:t xml:space="preserve"> Head of service </w:t>
            </w:r>
            <w:r w:rsidRPr="001B60E5">
              <w:rPr>
                <w:rFonts w:ascii="Candara" w:hAnsi="Candara" w:cs="Arial"/>
                <w:sz w:val="22"/>
                <w:szCs w:val="22"/>
              </w:rPr>
              <w:t xml:space="preserve">with objective and </w:t>
            </w:r>
            <w:proofErr w:type="gramStart"/>
            <w:r w:rsidRPr="001B60E5">
              <w:rPr>
                <w:rFonts w:ascii="Candara" w:hAnsi="Candara" w:cs="Arial"/>
                <w:sz w:val="22"/>
                <w:szCs w:val="22"/>
              </w:rPr>
              <w:t>evidence based</w:t>
            </w:r>
            <w:proofErr w:type="gramEnd"/>
            <w:r w:rsidRPr="001B60E5">
              <w:rPr>
                <w:rFonts w:ascii="Candara" w:hAnsi="Candara" w:cs="Arial"/>
                <w:sz w:val="22"/>
                <w:szCs w:val="22"/>
              </w:rPr>
              <w:t xml:space="preserve"> guidance in relation to delivery against strategic priorities, liaising with Functional Heads,</w:t>
            </w:r>
            <w:r w:rsidRPr="001B60E5">
              <w:rPr>
                <w:rFonts w:ascii="Candara" w:hAnsi="Candara"/>
                <w:sz w:val="22"/>
                <w:szCs w:val="22"/>
              </w:rPr>
              <w:t xml:space="preserve"> </w:t>
            </w:r>
            <w:r w:rsidRPr="001B60E5">
              <w:rPr>
                <w:rFonts w:ascii="Candara" w:hAnsi="Candara" w:cs="Arial"/>
                <w:sz w:val="22"/>
                <w:szCs w:val="22"/>
              </w:rPr>
              <w:t>working collaboratively within a supportive environment to deliver the organisation’s priority outcomes with key internal/external stakeholders to ensure delivery against Digital Services objectives (Digital service research, development and implementation and Data analysis, insight and reporting)</w:t>
            </w:r>
            <w:r w:rsidRPr="001B60E5">
              <w:rPr>
                <w:rFonts w:ascii="Candara" w:hAnsi="Candara"/>
                <w:sz w:val="22"/>
                <w:szCs w:val="22"/>
              </w:rPr>
              <w:t xml:space="preserve"> </w:t>
            </w:r>
          </w:p>
          <w:p w14:paraId="6E126092" w14:textId="77777777" w:rsidR="001B60E5" w:rsidRPr="001B60E5" w:rsidRDefault="001B60E5" w:rsidP="001B60E5">
            <w:pPr>
              <w:pStyle w:val="NormalWeb"/>
              <w:jc w:val="both"/>
              <w:rPr>
                <w:rFonts w:ascii="Candara" w:hAnsi="Candara" w:cs="Arial"/>
                <w:sz w:val="22"/>
                <w:szCs w:val="22"/>
              </w:rPr>
            </w:pPr>
            <w:r w:rsidRPr="001B60E5">
              <w:rPr>
                <w:rFonts w:ascii="Candara" w:hAnsi="Candara" w:cs="Arial"/>
                <w:sz w:val="22"/>
                <w:szCs w:val="22"/>
              </w:rPr>
              <w:t>Effectively manage multiple relevant complex initiatives ensuring they are delivered within available resources and timescales, and effective engagement and skills transfer is undertaken with stakeholders.</w:t>
            </w:r>
          </w:p>
          <w:p w14:paraId="520FC656" w14:textId="77777777" w:rsidR="001B60E5" w:rsidRPr="001B60E5" w:rsidRDefault="001B60E5" w:rsidP="001B60E5">
            <w:pPr>
              <w:pStyle w:val="NormalWeb"/>
              <w:jc w:val="both"/>
              <w:rPr>
                <w:rFonts w:ascii="Candara" w:hAnsi="Candara" w:cs="Arial"/>
                <w:sz w:val="22"/>
                <w:szCs w:val="22"/>
              </w:rPr>
            </w:pPr>
            <w:r w:rsidRPr="001B60E5">
              <w:rPr>
                <w:rFonts w:ascii="Candara" w:hAnsi="Candara" w:cs="Arial"/>
                <w:sz w:val="22"/>
                <w:szCs w:val="22"/>
              </w:rPr>
              <w:t xml:space="preserve">The role will have 3 main </w:t>
            </w:r>
            <w:proofErr w:type="gramStart"/>
            <w:r w:rsidRPr="001B60E5">
              <w:rPr>
                <w:rFonts w:ascii="Candara" w:hAnsi="Candara" w:cs="Arial"/>
                <w:sz w:val="22"/>
                <w:szCs w:val="22"/>
              </w:rPr>
              <w:t>objectives</w:t>
            </w:r>
            <w:proofErr w:type="gramEnd"/>
            <w:r w:rsidRPr="001B60E5">
              <w:rPr>
                <w:rFonts w:ascii="Candara" w:hAnsi="Candara" w:cs="Arial"/>
                <w:sz w:val="22"/>
                <w:szCs w:val="22"/>
              </w:rPr>
              <w:t xml:space="preserve"> </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923"/>
              <w:gridCol w:w="2917"/>
              <w:gridCol w:w="2930"/>
            </w:tblGrid>
            <w:tr w:rsidR="001B60E5" w:rsidRPr="001B60E5" w14:paraId="6A1BD86A" w14:textId="77777777" w:rsidTr="00C44C5A">
              <w:tc>
                <w:tcPr>
                  <w:tcW w:w="2923" w:type="dxa"/>
                  <w:shd w:val="clear" w:color="auto" w:fill="2E74B5" w:themeFill="accent1" w:themeFillShade="BF"/>
                </w:tcPr>
                <w:p w14:paraId="4238B07A" w14:textId="77777777" w:rsidR="001B60E5" w:rsidRPr="001B60E5" w:rsidRDefault="001B60E5" w:rsidP="001B60E5">
                  <w:pPr>
                    <w:pStyle w:val="NoSpacing"/>
                    <w:jc w:val="center"/>
                    <w:rPr>
                      <w:rFonts w:ascii="Candara" w:hAnsi="Candara" w:cs="Arial"/>
                      <w:b/>
                      <w:color w:val="FFFFFF" w:themeColor="background1"/>
                    </w:rPr>
                  </w:pPr>
                  <w:r w:rsidRPr="001B60E5">
                    <w:rPr>
                      <w:rFonts w:ascii="Candara" w:hAnsi="Candara" w:cs="Arial"/>
                      <w:b/>
                      <w:color w:val="FFFFFF" w:themeColor="background1"/>
                    </w:rPr>
                    <w:t>Objective 1</w:t>
                  </w:r>
                </w:p>
                <w:p w14:paraId="13D70CFE" w14:textId="77777777" w:rsidR="001B60E5" w:rsidRPr="001B60E5" w:rsidRDefault="001B60E5" w:rsidP="001B60E5">
                  <w:pPr>
                    <w:jc w:val="center"/>
                    <w:rPr>
                      <w:rFonts w:ascii="Candara" w:hAnsi="Candara" w:cs="Arial"/>
                      <w:i/>
                      <w:color w:val="FFFFFF" w:themeColor="background1"/>
                      <w:sz w:val="22"/>
                      <w:szCs w:val="22"/>
                    </w:rPr>
                  </w:pPr>
                  <w:r w:rsidRPr="001B60E5">
                    <w:rPr>
                      <w:rFonts w:ascii="Candara" w:hAnsi="Candara" w:cs="Arial"/>
                      <w:i/>
                      <w:color w:val="FFFFFF" w:themeColor="background1"/>
                      <w:sz w:val="22"/>
                      <w:szCs w:val="22"/>
                    </w:rPr>
                    <w:t>Creating Digital Capacity</w:t>
                  </w:r>
                </w:p>
              </w:tc>
              <w:tc>
                <w:tcPr>
                  <w:tcW w:w="2917" w:type="dxa"/>
                  <w:shd w:val="clear" w:color="auto" w:fill="2E74B5" w:themeFill="accent1" w:themeFillShade="BF"/>
                </w:tcPr>
                <w:p w14:paraId="3C1A297E" w14:textId="77777777" w:rsidR="001B60E5" w:rsidRPr="001B60E5" w:rsidRDefault="001B60E5" w:rsidP="001B60E5">
                  <w:pPr>
                    <w:pStyle w:val="NoSpacing"/>
                    <w:jc w:val="center"/>
                    <w:rPr>
                      <w:rFonts w:ascii="Candara" w:hAnsi="Candara" w:cs="Arial"/>
                      <w:b/>
                      <w:color w:val="FFFFFF" w:themeColor="background1"/>
                    </w:rPr>
                  </w:pPr>
                  <w:r w:rsidRPr="001B60E5">
                    <w:rPr>
                      <w:rFonts w:ascii="Candara" w:hAnsi="Candara" w:cs="Arial"/>
                      <w:b/>
                      <w:color w:val="FFFFFF" w:themeColor="background1"/>
                    </w:rPr>
                    <w:t>Objective 2</w:t>
                  </w:r>
                </w:p>
                <w:p w14:paraId="52B6899C" w14:textId="77777777" w:rsidR="001B60E5" w:rsidRPr="001B60E5" w:rsidRDefault="001B60E5" w:rsidP="001B60E5">
                  <w:pPr>
                    <w:pStyle w:val="NoSpacing"/>
                    <w:jc w:val="center"/>
                    <w:rPr>
                      <w:rFonts w:ascii="Candara" w:hAnsi="Candara" w:cs="Arial"/>
                      <w:i/>
                      <w:color w:val="FFFFFF" w:themeColor="background1"/>
                    </w:rPr>
                  </w:pPr>
                  <w:r w:rsidRPr="001B60E5">
                    <w:rPr>
                      <w:rFonts w:ascii="Candara" w:hAnsi="Candara" w:cs="Arial"/>
                      <w:i/>
                      <w:color w:val="FFFFFF" w:themeColor="background1"/>
                    </w:rPr>
                    <w:t>Growing Capability</w:t>
                  </w:r>
                </w:p>
              </w:tc>
              <w:tc>
                <w:tcPr>
                  <w:tcW w:w="2930" w:type="dxa"/>
                  <w:shd w:val="clear" w:color="auto" w:fill="2E74B5" w:themeFill="accent1" w:themeFillShade="BF"/>
                </w:tcPr>
                <w:p w14:paraId="3FCA0069" w14:textId="77777777" w:rsidR="001B60E5" w:rsidRPr="001B60E5" w:rsidRDefault="001B60E5" w:rsidP="001B60E5">
                  <w:pPr>
                    <w:pStyle w:val="NoSpacing"/>
                    <w:jc w:val="center"/>
                    <w:rPr>
                      <w:rFonts w:ascii="Candara" w:hAnsi="Candara" w:cs="Arial"/>
                      <w:b/>
                      <w:color w:val="FFFFFF" w:themeColor="background1"/>
                    </w:rPr>
                  </w:pPr>
                  <w:r w:rsidRPr="001B60E5">
                    <w:rPr>
                      <w:rFonts w:ascii="Candara" w:hAnsi="Candara" w:cs="Arial"/>
                      <w:b/>
                      <w:color w:val="FFFFFF" w:themeColor="background1"/>
                    </w:rPr>
                    <w:t>Objective 3</w:t>
                  </w:r>
                </w:p>
                <w:p w14:paraId="437E94B6" w14:textId="77777777" w:rsidR="001B60E5" w:rsidRPr="001B60E5" w:rsidRDefault="001B60E5" w:rsidP="001B60E5">
                  <w:pPr>
                    <w:pStyle w:val="NoSpacing"/>
                    <w:jc w:val="center"/>
                    <w:rPr>
                      <w:rFonts w:ascii="Candara" w:hAnsi="Candara" w:cs="Arial"/>
                      <w:i/>
                      <w:color w:val="FFFFFF" w:themeColor="background1"/>
                    </w:rPr>
                  </w:pPr>
                  <w:r w:rsidRPr="001B60E5">
                    <w:rPr>
                      <w:rFonts w:ascii="Candara" w:hAnsi="Candara" w:cs="Arial"/>
                      <w:i/>
                      <w:color w:val="FFFFFF" w:themeColor="background1"/>
                    </w:rPr>
                    <w:t xml:space="preserve">Boosting Services </w:t>
                  </w:r>
                </w:p>
              </w:tc>
            </w:tr>
            <w:tr w:rsidR="001B60E5" w:rsidRPr="001B60E5" w14:paraId="23CB5CA5" w14:textId="77777777" w:rsidTr="00C44C5A">
              <w:trPr>
                <w:trHeight w:val="4195"/>
              </w:trPr>
              <w:tc>
                <w:tcPr>
                  <w:tcW w:w="2923" w:type="dxa"/>
                  <w:shd w:val="clear" w:color="auto" w:fill="BDD6EE" w:themeFill="accent1" w:themeFillTint="66"/>
                </w:tcPr>
                <w:p w14:paraId="494A5397" w14:textId="77777777" w:rsidR="001B60E5" w:rsidRPr="001B60E5" w:rsidRDefault="001B60E5" w:rsidP="001B60E5">
                  <w:pPr>
                    <w:rPr>
                      <w:rFonts w:ascii="Candara" w:hAnsi="Candara" w:cs="Arial"/>
                      <w:sz w:val="22"/>
                      <w:szCs w:val="22"/>
                    </w:rPr>
                  </w:pPr>
                  <w:r w:rsidRPr="001B60E5">
                    <w:rPr>
                      <w:rFonts w:ascii="Candara" w:hAnsi="Candara" w:cs="Arial"/>
                      <w:sz w:val="22"/>
                      <w:szCs w:val="22"/>
                    </w:rPr>
                    <w:t xml:space="preserve">Building relationships with all areas of the organisation to champion Digital Services. </w:t>
                  </w:r>
                </w:p>
                <w:p w14:paraId="4375B613" w14:textId="77777777" w:rsidR="001B60E5" w:rsidRPr="001B60E5" w:rsidRDefault="001B60E5" w:rsidP="001B60E5">
                  <w:pPr>
                    <w:rPr>
                      <w:rFonts w:ascii="Candara" w:hAnsi="Candara" w:cs="Arial"/>
                      <w:sz w:val="22"/>
                      <w:szCs w:val="22"/>
                    </w:rPr>
                  </w:pPr>
                </w:p>
                <w:p w14:paraId="15D6D82A" w14:textId="77777777" w:rsidR="001B60E5" w:rsidRPr="001B60E5" w:rsidRDefault="001B60E5" w:rsidP="001B60E5">
                  <w:pPr>
                    <w:rPr>
                      <w:rFonts w:ascii="Candara" w:hAnsi="Candara" w:cs="Arial"/>
                      <w:sz w:val="22"/>
                      <w:szCs w:val="22"/>
                    </w:rPr>
                  </w:pPr>
                  <w:r w:rsidRPr="001B60E5">
                    <w:rPr>
                      <w:rFonts w:ascii="Candara" w:hAnsi="Candara" w:cs="Arial"/>
                      <w:sz w:val="22"/>
                      <w:szCs w:val="22"/>
                    </w:rPr>
                    <w:t xml:space="preserve">Improved early involvement in capital </w:t>
                  </w:r>
                  <w:proofErr w:type="gramStart"/>
                  <w:r w:rsidRPr="001B60E5">
                    <w:rPr>
                      <w:rFonts w:ascii="Candara" w:hAnsi="Candara" w:cs="Arial"/>
                      <w:sz w:val="22"/>
                      <w:szCs w:val="22"/>
                    </w:rPr>
                    <w:t>projects</w:t>
                  </w:r>
                  <w:proofErr w:type="gramEnd"/>
                  <w:r w:rsidRPr="001B60E5">
                    <w:rPr>
                      <w:rFonts w:ascii="Candara" w:hAnsi="Candara" w:cs="Arial"/>
                      <w:sz w:val="22"/>
                      <w:szCs w:val="22"/>
                    </w:rPr>
                    <w:t xml:space="preserve"> </w:t>
                  </w:r>
                </w:p>
                <w:p w14:paraId="6E2F6DE4" w14:textId="77777777" w:rsidR="001B60E5" w:rsidRPr="001B60E5" w:rsidRDefault="001B60E5" w:rsidP="001B60E5">
                  <w:pPr>
                    <w:rPr>
                      <w:rFonts w:ascii="Candara" w:hAnsi="Candara" w:cs="Arial"/>
                      <w:sz w:val="22"/>
                      <w:szCs w:val="22"/>
                    </w:rPr>
                  </w:pPr>
                </w:p>
                <w:p w14:paraId="2C97AB3B" w14:textId="77777777" w:rsidR="001B60E5" w:rsidRPr="001B60E5" w:rsidRDefault="001B60E5" w:rsidP="001B60E5">
                  <w:pPr>
                    <w:rPr>
                      <w:rFonts w:ascii="Candara" w:hAnsi="Candara" w:cs="Arial"/>
                      <w:sz w:val="22"/>
                      <w:szCs w:val="22"/>
                    </w:rPr>
                  </w:pPr>
                  <w:r w:rsidRPr="001B60E5">
                    <w:rPr>
                      <w:rFonts w:ascii="Candara" w:hAnsi="Candara" w:cs="Arial"/>
                      <w:sz w:val="22"/>
                      <w:szCs w:val="22"/>
                    </w:rPr>
                    <w:t>Creating improved relationships with Contractors and suppliers for improved delivery timescales</w:t>
                  </w:r>
                </w:p>
              </w:tc>
              <w:tc>
                <w:tcPr>
                  <w:tcW w:w="2917" w:type="dxa"/>
                  <w:shd w:val="clear" w:color="auto" w:fill="BDD6EE" w:themeFill="accent1" w:themeFillTint="66"/>
                </w:tcPr>
                <w:p w14:paraId="5190C362" w14:textId="77777777" w:rsidR="001B60E5" w:rsidRPr="001B60E5" w:rsidRDefault="001B60E5" w:rsidP="001B60E5">
                  <w:pPr>
                    <w:rPr>
                      <w:rFonts w:ascii="Candara" w:hAnsi="Candara" w:cs="Arial"/>
                      <w:sz w:val="22"/>
                      <w:szCs w:val="22"/>
                    </w:rPr>
                  </w:pPr>
                </w:p>
                <w:p w14:paraId="39A47559" w14:textId="77777777" w:rsidR="001B60E5" w:rsidRPr="001B60E5" w:rsidRDefault="001B60E5" w:rsidP="001B60E5">
                  <w:pPr>
                    <w:rPr>
                      <w:rFonts w:ascii="Candara" w:hAnsi="Candara" w:cs="Arial"/>
                      <w:sz w:val="22"/>
                      <w:szCs w:val="22"/>
                    </w:rPr>
                  </w:pPr>
                  <w:r w:rsidRPr="001B60E5">
                    <w:rPr>
                      <w:rFonts w:ascii="Candara" w:hAnsi="Candara" w:cs="Arial"/>
                      <w:sz w:val="22"/>
                      <w:szCs w:val="22"/>
                    </w:rPr>
                    <w:t>Supporting and shaping the Digital Maturity plan for Digital Services.</w:t>
                  </w:r>
                </w:p>
                <w:p w14:paraId="75369CA3" w14:textId="77777777" w:rsidR="001B60E5" w:rsidRPr="001B60E5" w:rsidRDefault="001B60E5" w:rsidP="001B60E5">
                  <w:pPr>
                    <w:rPr>
                      <w:rFonts w:ascii="Candara" w:hAnsi="Candara" w:cs="Arial"/>
                      <w:sz w:val="22"/>
                      <w:szCs w:val="22"/>
                    </w:rPr>
                  </w:pPr>
                  <w:r w:rsidRPr="001B60E5">
                    <w:rPr>
                      <w:rFonts w:ascii="Candara" w:hAnsi="Candara" w:cs="Arial"/>
                      <w:sz w:val="22"/>
                      <w:szCs w:val="22"/>
                    </w:rPr>
                    <w:t>ITIL framework for the Service Desk</w:t>
                  </w:r>
                </w:p>
                <w:p w14:paraId="4B241A17" w14:textId="77777777" w:rsidR="001B60E5" w:rsidRPr="001B60E5" w:rsidRDefault="001B60E5" w:rsidP="001B60E5">
                  <w:pPr>
                    <w:rPr>
                      <w:rFonts w:ascii="Candara" w:hAnsi="Candara" w:cs="Arial"/>
                      <w:sz w:val="22"/>
                      <w:szCs w:val="22"/>
                    </w:rPr>
                  </w:pPr>
                </w:p>
                <w:p w14:paraId="4309CE61" w14:textId="77777777" w:rsidR="001B60E5" w:rsidRPr="001B60E5" w:rsidRDefault="001B60E5" w:rsidP="001B60E5">
                  <w:pPr>
                    <w:rPr>
                      <w:rFonts w:ascii="Candara" w:hAnsi="Candara" w:cs="Arial"/>
                      <w:sz w:val="22"/>
                      <w:szCs w:val="22"/>
                    </w:rPr>
                  </w:pPr>
                  <w:r w:rsidRPr="001B60E5">
                    <w:rPr>
                      <w:rFonts w:ascii="Candara" w:hAnsi="Candara" w:cs="Arial"/>
                      <w:sz w:val="22"/>
                      <w:szCs w:val="22"/>
                    </w:rPr>
                    <w:t xml:space="preserve">Supporting the Service Desk with the introduction of Asset Auditing </w:t>
                  </w:r>
                </w:p>
              </w:tc>
              <w:tc>
                <w:tcPr>
                  <w:tcW w:w="2930" w:type="dxa"/>
                  <w:shd w:val="clear" w:color="auto" w:fill="BDD6EE" w:themeFill="accent1" w:themeFillTint="66"/>
                </w:tcPr>
                <w:p w14:paraId="6A3F39E6" w14:textId="77777777" w:rsidR="001B60E5" w:rsidRPr="001B60E5" w:rsidRDefault="001B60E5" w:rsidP="001B60E5">
                  <w:pPr>
                    <w:rPr>
                      <w:rFonts w:ascii="Candara" w:hAnsi="Candara" w:cs="Arial"/>
                      <w:sz w:val="22"/>
                      <w:szCs w:val="22"/>
                    </w:rPr>
                  </w:pPr>
                  <w:r w:rsidRPr="001B60E5">
                    <w:rPr>
                      <w:rFonts w:ascii="Candara" w:hAnsi="Candara" w:cs="Arial"/>
                      <w:sz w:val="22"/>
                      <w:szCs w:val="22"/>
                    </w:rPr>
                    <w:t>Support and shape a Service Catalogue for Establishment category and Digital Services Offerings</w:t>
                  </w:r>
                </w:p>
                <w:p w14:paraId="169D2485" w14:textId="77777777" w:rsidR="001B60E5" w:rsidRPr="001B60E5" w:rsidRDefault="001B60E5" w:rsidP="001B60E5">
                  <w:pPr>
                    <w:rPr>
                      <w:rFonts w:ascii="Candara" w:hAnsi="Candara" w:cs="Arial"/>
                      <w:sz w:val="22"/>
                      <w:szCs w:val="22"/>
                    </w:rPr>
                  </w:pPr>
                </w:p>
                <w:p w14:paraId="258EAE60" w14:textId="77777777" w:rsidR="001B60E5" w:rsidRPr="001B60E5" w:rsidRDefault="001B60E5" w:rsidP="001B60E5">
                  <w:pPr>
                    <w:rPr>
                      <w:rFonts w:ascii="Candara" w:hAnsi="Candara" w:cs="Arial"/>
                      <w:sz w:val="22"/>
                      <w:szCs w:val="22"/>
                    </w:rPr>
                  </w:pPr>
                  <w:r w:rsidRPr="001B60E5">
                    <w:rPr>
                      <w:rFonts w:ascii="Candara" w:hAnsi="Candara" w:cs="Arial"/>
                      <w:sz w:val="22"/>
                      <w:szCs w:val="22"/>
                    </w:rPr>
                    <w:t xml:space="preserve">Support and further develop the Digital Leaders </w:t>
                  </w:r>
                  <w:proofErr w:type="gramStart"/>
                  <w:r w:rsidRPr="001B60E5">
                    <w:rPr>
                      <w:rFonts w:ascii="Candara" w:hAnsi="Candara" w:cs="Arial"/>
                      <w:sz w:val="22"/>
                      <w:szCs w:val="22"/>
                    </w:rPr>
                    <w:t>programme</w:t>
                  </w:r>
                  <w:proofErr w:type="gramEnd"/>
                </w:p>
                <w:p w14:paraId="6DC46B38" w14:textId="77777777" w:rsidR="001B60E5" w:rsidRPr="001B60E5" w:rsidRDefault="001B60E5" w:rsidP="001B60E5">
                  <w:pPr>
                    <w:rPr>
                      <w:rFonts w:ascii="Candara" w:hAnsi="Candara" w:cs="Arial"/>
                      <w:sz w:val="22"/>
                      <w:szCs w:val="22"/>
                    </w:rPr>
                  </w:pPr>
                </w:p>
                <w:p w14:paraId="23523516" w14:textId="77777777" w:rsidR="001B60E5" w:rsidRPr="001B60E5" w:rsidRDefault="001B60E5" w:rsidP="001B60E5">
                  <w:pPr>
                    <w:rPr>
                      <w:rFonts w:ascii="Candara" w:hAnsi="Candara" w:cs="Arial"/>
                      <w:sz w:val="22"/>
                      <w:szCs w:val="22"/>
                    </w:rPr>
                  </w:pPr>
                  <w:r w:rsidRPr="001B60E5">
                    <w:rPr>
                      <w:rFonts w:ascii="Candara" w:hAnsi="Candara" w:cs="Arial"/>
                      <w:sz w:val="22"/>
                      <w:szCs w:val="22"/>
                    </w:rPr>
                    <w:t>Representing SPS on the Justice Digital forums to promote SPS</w:t>
                  </w:r>
                </w:p>
              </w:tc>
            </w:tr>
          </w:tbl>
          <w:p w14:paraId="4BADDCA4" w14:textId="77777777" w:rsidR="001B60E5" w:rsidRPr="001B60E5" w:rsidRDefault="001B60E5" w:rsidP="001B60E5">
            <w:pPr>
              <w:pStyle w:val="NormalWeb"/>
              <w:jc w:val="both"/>
              <w:rPr>
                <w:rFonts w:ascii="Candara" w:hAnsi="Candara" w:cs="Arial"/>
                <w:sz w:val="22"/>
                <w:szCs w:val="22"/>
              </w:rPr>
            </w:pPr>
            <w:r w:rsidRPr="001B60E5">
              <w:rPr>
                <w:rFonts w:ascii="Candara" w:hAnsi="Candara" w:cs="Arial"/>
                <w:sz w:val="22"/>
                <w:szCs w:val="22"/>
              </w:rPr>
              <w:t>Objective 1 the main outcome is to Improve involvement in capital projects, which are lacking in Digital Services input.</w:t>
            </w:r>
          </w:p>
          <w:p w14:paraId="6217FB4E" w14:textId="62258C96" w:rsidR="003626F6" w:rsidRPr="001B60E5" w:rsidRDefault="001B60E5" w:rsidP="001B60E5">
            <w:pPr>
              <w:pStyle w:val="NormalWeb"/>
              <w:jc w:val="both"/>
              <w:rPr>
                <w:rFonts w:ascii="Candara" w:hAnsi="Candara" w:cs="Arial"/>
                <w:sz w:val="22"/>
                <w:szCs w:val="22"/>
              </w:rPr>
            </w:pPr>
            <w:r w:rsidRPr="001B60E5">
              <w:rPr>
                <w:rFonts w:ascii="Candara" w:hAnsi="Candara" w:cs="Arial"/>
                <w:sz w:val="22"/>
                <w:szCs w:val="22"/>
              </w:rPr>
              <w:t>Objective 2 is to grow the capability of Digital services, support the maturity of the ITIL framework. Objective 3 is to establish ongoing support within Digital Services and through the wider business.</w:t>
            </w:r>
          </w:p>
        </w:tc>
      </w:tr>
      <w:tr w:rsidR="003626F6" w:rsidRPr="001B60E5" w14:paraId="35F4EDA7" w14:textId="77777777" w:rsidTr="0087469C">
        <w:tc>
          <w:tcPr>
            <w:tcW w:w="9016" w:type="dxa"/>
            <w:gridSpan w:val="2"/>
            <w:shd w:val="clear" w:color="auto" w:fill="DAEEF3"/>
          </w:tcPr>
          <w:p w14:paraId="17B92CB6" w14:textId="77777777" w:rsidR="003626F6" w:rsidRPr="001B60E5" w:rsidRDefault="003626F6" w:rsidP="0087469C">
            <w:pPr>
              <w:rPr>
                <w:rFonts w:ascii="Candara" w:hAnsi="Candara" w:cs="Arial"/>
                <w:b/>
                <w:sz w:val="22"/>
                <w:szCs w:val="22"/>
              </w:rPr>
            </w:pPr>
            <w:r w:rsidRPr="001B60E5">
              <w:rPr>
                <w:rFonts w:ascii="Candara" w:hAnsi="Candara" w:cs="Arial"/>
                <w:b/>
                <w:sz w:val="22"/>
                <w:szCs w:val="22"/>
              </w:rPr>
              <w:lastRenderedPageBreak/>
              <w:t>Key Responsibilities</w:t>
            </w:r>
          </w:p>
        </w:tc>
      </w:tr>
      <w:tr w:rsidR="001B60E5" w:rsidRPr="001B60E5" w14:paraId="72839213" w14:textId="77777777" w:rsidTr="00FB546E">
        <w:tc>
          <w:tcPr>
            <w:tcW w:w="671" w:type="dxa"/>
            <w:vAlign w:val="center"/>
          </w:tcPr>
          <w:p w14:paraId="104DE79A" w14:textId="114FC291" w:rsidR="001B60E5" w:rsidRPr="001B60E5" w:rsidRDefault="001B60E5" w:rsidP="001B60E5">
            <w:pPr>
              <w:jc w:val="center"/>
              <w:rPr>
                <w:rFonts w:ascii="Candara" w:hAnsi="Candara" w:cs="Arial"/>
                <w:sz w:val="22"/>
                <w:szCs w:val="22"/>
              </w:rPr>
            </w:pPr>
            <w:r w:rsidRPr="001B60E5">
              <w:rPr>
                <w:rFonts w:ascii="Candara" w:hAnsi="Candara" w:cs="Calibri"/>
                <w:sz w:val="22"/>
                <w:szCs w:val="22"/>
              </w:rPr>
              <w:t>1</w:t>
            </w:r>
          </w:p>
        </w:tc>
        <w:tc>
          <w:tcPr>
            <w:tcW w:w="8345" w:type="dxa"/>
          </w:tcPr>
          <w:p w14:paraId="17BAC0CF" w14:textId="4C6B5EB3" w:rsidR="001B60E5" w:rsidRPr="001B60E5" w:rsidRDefault="001B60E5" w:rsidP="001B60E5">
            <w:pPr>
              <w:suppressAutoHyphens/>
              <w:jc w:val="both"/>
              <w:rPr>
                <w:rFonts w:ascii="Candara" w:hAnsi="Candara" w:cs="Arial"/>
                <w:color w:val="44546A" w:themeColor="text2"/>
                <w:sz w:val="22"/>
                <w:szCs w:val="22"/>
              </w:rPr>
            </w:pPr>
            <w:r w:rsidRPr="001B60E5">
              <w:rPr>
                <w:rFonts w:ascii="Candara" w:hAnsi="Candara" w:cs="Arial"/>
                <w:color w:val="000000" w:themeColor="text1"/>
                <w:sz w:val="22"/>
                <w:szCs w:val="22"/>
              </w:rPr>
              <w:t xml:space="preserve">Developing project scope, </w:t>
            </w:r>
            <w:proofErr w:type="gramStart"/>
            <w:r w:rsidRPr="001B60E5">
              <w:rPr>
                <w:rFonts w:ascii="Candara" w:hAnsi="Candara" w:cs="Arial"/>
                <w:color w:val="000000" w:themeColor="text1"/>
                <w:sz w:val="22"/>
                <w:szCs w:val="22"/>
              </w:rPr>
              <w:t>objectives</w:t>
            </w:r>
            <w:proofErr w:type="gramEnd"/>
            <w:r w:rsidRPr="001B60E5">
              <w:rPr>
                <w:rFonts w:ascii="Candara" w:hAnsi="Candara" w:cs="Arial"/>
                <w:color w:val="000000" w:themeColor="text1"/>
                <w:sz w:val="22"/>
                <w:szCs w:val="22"/>
              </w:rPr>
              <w:t xml:space="preserve"> and plans, involving all relevant stakeholders and ensuring technical feasibility.  </w:t>
            </w:r>
          </w:p>
        </w:tc>
      </w:tr>
      <w:tr w:rsidR="001B60E5" w:rsidRPr="001B60E5" w14:paraId="39ADD397" w14:textId="77777777" w:rsidTr="00FB546E">
        <w:tc>
          <w:tcPr>
            <w:tcW w:w="671" w:type="dxa"/>
            <w:vAlign w:val="center"/>
          </w:tcPr>
          <w:p w14:paraId="3C87CAAE" w14:textId="43569A5F" w:rsidR="001B60E5" w:rsidRPr="001B60E5" w:rsidRDefault="001B60E5" w:rsidP="001B60E5">
            <w:pPr>
              <w:jc w:val="center"/>
              <w:rPr>
                <w:rFonts w:ascii="Candara" w:hAnsi="Candara" w:cs="Arial"/>
                <w:sz w:val="22"/>
                <w:szCs w:val="22"/>
              </w:rPr>
            </w:pPr>
            <w:r w:rsidRPr="001B60E5">
              <w:rPr>
                <w:rFonts w:ascii="Candara" w:hAnsi="Candara" w:cs="Calibri"/>
                <w:sz w:val="22"/>
                <w:szCs w:val="22"/>
              </w:rPr>
              <w:t>2</w:t>
            </w:r>
          </w:p>
        </w:tc>
        <w:tc>
          <w:tcPr>
            <w:tcW w:w="8345" w:type="dxa"/>
          </w:tcPr>
          <w:p w14:paraId="40773EB7" w14:textId="6C6D0A26" w:rsidR="001B60E5" w:rsidRPr="001B60E5" w:rsidRDefault="001B60E5" w:rsidP="001B60E5">
            <w:pPr>
              <w:suppressAutoHyphens/>
              <w:jc w:val="both"/>
              <w:rPr>
                <w:rFonts w:ascii="Candara" w:hAnsi="Candara" w:cs="Arial"/>
                <w:b/>
                <w:color w:val="44546A" w:themeColor="text2"/>
                <w:sz w:val="22"/>
                <w:szCs w:val="22"/>
              </w:rPr>
            </w:pPr>
            <w:r w:rsidRPr="001B60E5">
              <w:rPr>
                <w:rFonts w:ascii="Candara" w:hAnsi="Candara" w:cs="Arial"/>
                <w:color w:val="000000" w:themeColor="text1"/>
                <w:sz w:val="22"/>
                <w:szCs w:val="22"/>
              </w:rPr>
              <w:t>Ensure that all projects are delivered on-time, within scope and within budget.</w:t>
            </w:r>
          </w:p>
        </w:tc>
      </w:tr>
      <w:tr w:rsidR="001B60E5" w:rsidRPr="001B60E5" w14:paraId="3DB2ACDF" w14:textId="77777777" w:rsidTr="00FB546E">
        <w:tc>
          <w:tcPr>
            <w:tcW w:w="671" w:type="dxa"/>
            <w:vAlign w:val="center"/>
          </w:tcPr>
          <w:p w14:paraId="5C9B0AEA" w14:textId="4A5A7B10" w:rsidR="001B60E5" w:rsidRPr="001B60E5" w:rsidRDefault="001B60E5" w:rsidP="001B60E5">
            <w:pPr>
              <w:jc w:val="center"/>
              <w:rPr>
                <w:rFonts w:ascii="Candara" w:hAnsi="Candara" w:cs="Arial"/>
                <w:sz w:val="22"/>
                <w:szCs w:val="22"/>
              </w:rPr>
            </w:pPr>
            <w:r w:rsidRPr="001B60E5">
              <w:rPr>
                <w:rFonts w:ascii="Candara" w:hAnsi="Candara" w:cs="Calibri"/>
                <w:sz w:val="22"/>
                <w:szCs w:val="22"/>
              </w:rPr>
              <w:t>3</w:t>
            </w:r>
          </w:p>
        </w:tc>
        <w:tc>
          <w:tcPr>
            <w:tcW w:w="8345" w:type="dxa"/>
          </w:tcPr>
          <w:p w14:paraId="42FEA2A7" w14:textId="0C2FF9F8" w:rsidR="001B60E5" w:rsidRPr="001B60E5" w:rsidRDefault="001B60E5" w:rsidP="001B60E5">
            <w:pPr>
              <w:suppressAutoHyphens/>
              <w:jc w:val="both"/>
              <w:rPr>
                <w:rFonts w:ascii="Candara" w:hAnsi="Candara" w:cs="Arial"/>
                <w:b/>
                <w:color w:val="44546A" w:themeColor="text2"/>
                <w:sz w:val="22"/>
                <w:szCs w:val="22"/>
              </w:rPr>
            </w:pPr>
            <w:r w:rsidRPr="001B60E5">
              <w:rPr>
                <w:rFonts w:ascii="Candara" w:hAnsi="Candara" w:cs="Arial"/>
                <w:color w:val="000000" w:themeColor="text1"/>
                <w:sz w:val="22"/>
                <w:szCs w:val="22"/>
              </w:rPr>
              <w:t xml:space="preserve">Coordinate internal resources and third parties/vendors for the execution of projects. </w:t>
            </w:r>
          </w:p>
        </w:tc>
      </w:tr>
      <w:tr w:rsidR="001B60E5" w:rsidRPr="001B60E5" w14:paraId="25456B3D" w14:textId="77777777" w:rsidTr="00FB546E">
        <w:tc>
          <w:tcPr>
            <w:tcW w:w="671" w:type="dxa"/>
            <w:vAlign w:val="center"/>
          </w:tcPr>
          <w:p w14:paraId="0A9EB670" w14:textId="27C9AE7D" w:rsidR="001B60E5" w:rsidRPr="001B60E5" w:rsidRDefault="001B60E5" w:rsidP="001B60E5">
            <w:pPr>
              <w:jc w:val="center"/>
              <w:rPr>
                <w:rFonts w:ascii="Candara" w:hAnsi="Candara" w:cs="Arial"/>
                <w:sz w:val="22"/>
                <w:szCs w:val="22"/>
              </w:rPr>
            </w:pPr>
            <w:r w:rsidRPr="001B60E5">
              <w:rPr>
                <w:rFonts w:ascii="Candara" w:hAnsi="Candara" w:cs="Calibri"/>
                <w:sz w:val="22"/>
                <w:szCs w:val="22"/>
              </w:rPr>
              <w:lastRenderedPageBreak/>
              <w:t>4</w:t>
            </w:r>
          </w:p>
        </w:tc>
        <w:tc>
          <w:tcPr>
            <w:tcW w:w="8345" w:type="dxa"/>
          </w:tcPr>
          <w:p w14:paraId="05C9AED9" w14:textId="7F37AB7A" w:rsidR="001B60E5" w:rsidRPr="001B60E5" w:rsidRDefault="001B60E5" w:rsidP="001B60E5">
            <w:pPr>
              <w:suppressAutoHyphens/>
              <w:jc w:val="both"/>
              <w:rPr>
                <w:rFonts w:ascii="Candara" w:hAnsi="Candara" w:cs="Arial"/>
                <w:b/>
                <w:color w:val="44546A" w:themeColor="text2"/>
                <w:sz w:val="22"/>
                <w:szCs w:val="22"/>
              </w:rPr>
            </w:pPr>
            <w:r w:rsidRPr="001B60E5">
              <w:rPr>
                <w:rFonts w:ascii="Candara" w:hAnsi="Candara" w:cs="Arial"/>
                <w:color w:val="000000" w:themeColor="text1"/>
                <w:sz w:val="22"/>
                <w:szCs w:val="22"/>
              </w:rPr>
              <w:t>Manage the relationship with the client and all stakeholders including establishing and maintaining relationships with third parties/vendors.</w:t>
            </w:r>
          </w:p>
        </w:tc>
      </w:tr>
      <w:tr w:rsidR="001B60E5" w:rsidRPr="001B60E5" w14:paraId="669A42D4" w14:textId="77777777" w:rsidTr="00FB546E">
        <w:tc>
          <w:tcPr>
            <w:tcW w:w="671" w:type="dxa"/>
            <w:vAlign w:val="center"/>
          </w:tcPr>
          <w:p w14:paraId="732FC3AC" w14:textId="29D200A2" w:rsidR="001B60E5" w:rsidRPr="001B60E5" w:rsidRDefault="001B60E5" w:rsidP="001B60E5">
            <w:pPr>
              <w:jc w:val="center"/>
              <w:rPr>
                <w:rFonts w:ascii="Candara" w:hAnsi="Candara" w:cs="Arial"/>
                <w:sz w:val="22"/>
                <w:szCs w:val="22"/>
              </w:rPr>
            </w:pPr>
            <w:r w:rsidRPr="001B60E5">
              <w:rPr>
                <w:rFonts w:ascii="Candara" w:hAnsi="Candara" w:cs="Calibri"/>
                <w:sz w:val="22"/>
                <w:szCs w:val="22"/>
              </w:rPr>
              <w:t>5</w:t>
            </w:r>
          </w:p>
        </w:tc>
        <w:tc>
          <w:tcPr>
            <w:tcW w:w="8345" w:type="dxa"/>
          </w:tcPr>
          <w:p w14:paraId="0A728663" w14:textId="786F1D9E" w:rsidR="001B60E5" w:rsidRPr="001B60E5" w:rsidRDefault="001B60E5" w:rsidP="001B60E5">
            <w:pPr>
              <w:suppressAutoHyphens/>
              <w:jc w:val="both"/>
              <w:rPr>
                <w:rFonts w:ascii="Candara" w:hAnsi="Candara" w:cs="Arial"/>
                <w:b/>
                <w:color w:val="44546A" w:themeColor="text2"/>
                <w:sz w:val="22"/>
                <w:szCs w:val="22"/>
              </w:rPr>
            </w:pPr>
            <w:r w:rsidRPr="001B60E5">
              <w:rPr>
                <w:rFonts w:ascii="Candara" w:hAnsi="Candara" w:cs="Arial"/>
                <w:color w:val="000000" w:themeColor="text1"/>
                <w:sz w:val="22"/>
                <w:szCs w:val="22"/>
              </w:rPr>
              <w:t>Measure project performance and risk using appropriate systems, tools and techniques and report and escalate to management as needed.</w:t>
            </w:r>
          </w:p>
        </w:tc>
      </w:tr>
      <w:tr w:rsidR="001B60E5" w:rsidRPr="001B60E5" w14:paraId="6237BCEC" w14:textId="77777777" w:rsidTr="00FB546E">
        <w:tc>
          <w:tcPr>
            <w:tcW w:w="671" w:type="dxa"/>
            <w:vAlign w:val="center"/>
          </w:tcPr>
          <w:p w14:paraId="7872A815" w14:textId="59D01D46" w:rsidR="001B60E5" w:rsidRPr="001B60E5" w:rsidRDefault="001B60E5" w:rsidP="001B60E5">
            <w:pPr>
              <w:jc w:val="center"/>
              <w:rPr>
                <w:rFonts w:ascii="Candara" w:hAnsi="Candara" w:cs="Arial"/>
                <w:sz w:val="22"/>
                <w:szCs w:val="22"/>
              </w:rPr>
            </w:pPr>
            <w:r w:rsidRPr="001B60E5">
              <w:rPr>
                <w:rFonts w:ascii="Candara" w:hAnsi="Candara" w:cs="Calibri"/>
                <w:sz w:val="22"/>
                <w:szCs w:val="22"/>
              </w:rPr>
              <w:t>6</w:t>
            </w:r>
          </w:p>
        </w:tc>
        <w:tc>
          <w:tcPr>
            <w:tcW w:w="8345" w:type="dxa"/>
          </w:tcPr>
          <w:p w14:paraId="61A7175A" w14:textId="1FFFEF68" w:rsidR="001B60E5" w:rsidRPr="001B60E5" w:rsidRDefault="001B60E5" w:rsidP="001B60E5">
            <w:pPr>
              <w:suppressAutoHyphens/>
              <w:jc w:val="both"/>
              <w:rPr>
                <w:rFonts w:ascii="Candara" w:hAnsi="Candara" w:cs="Arial"/>
                <w:b/>
                <w:color w:val="44546A" w:themeColor="text2"/>
                <w:sz w:val="22"/>
                <w:szCs w:val="22"/>
              </w:rPr>
            </w:pPr>
            <w:r w:rsidRPr="001B60E5">
              <w:rPr>
                <w:rFonts w:ascii="Candara" w:hAnsi="Candara" w:cs="Arial"/>
                <w:sz w:val="22"/>
                <w:szCs w:val="22"/>
              </w:rPr>
              <w:t>Ensure compliance with objectives, organisational policies, procedures, and standards.</w:t>
            </w:r>
          </w:p>
        </w:tc>
      </w:tr>
    </w:tbl>
    <w:p w14:paraId="381EFF51" w14:textId="77777777" w:rsidR="003626F6" w:rsidRPr="001B60E5" w:rsidRDefault="003626F6" w:rsidP="7A384582">
      <w:pPr>
        <w:rPr>
          <w:rFonts w:ascii="Candara" w:hAnsi="Candara" w:cs="Arial"/>
          <w:sz w:val="22"/>
          <w:szCs w:val="22"/>
        </w:rPr>
      </w:pPr>
    </w:p>
    <w:p w14:paraId="41F0AB44" w14:textId="77777777" w:rsidR="00C557CA" w:rsidRPr="001B60E5" w:rsidRDefault="00C557CA" w:rsidP="00C557CA">
      <w:pPr>
        <w:rPr>
          <w:rFonts w:ascii="Candara" w:hAnsi="Candara" w:cs="Arial"/>
          <w:b/>
          <w:color w:val="004295"/>
          <w:sz w:val="22"/>
          <w:szCs w:val="22"/>
        </w:rPr>
      </w:pPr>
    </w:p>
    <w:p w14:paraId="1ACF9C0F" w14:textId="595C3882" w:rsidR="00C557CA" w:rsidRPr="001B60E5" w:rsidRDefault="00C557CA" w:rsidP="00C557CA">
      <w:pPr>
        <w:rPr>
          <w:rFonts w:ascii="Candara" w:hAnsi="Candara" w:cs="Arial"/>
          <w:b/>
          <w:color w:val="004295"/>
          <w:sz w:val="22"/>
          <w:szCs w:val="22"/>
        </w:rPr>
      </w:pPr>
      <w:r w:rsidRPr="001B60E5">
        <w:rPr>
          <w:rFonts w:ascii="Candara" w:hAnsi="Candara" w:cs="Arial"/>
          <w:b/>
          <w:color w:val="004295"/>
          <w:sz w:val="22"/>
          <w:szCs w:val="22"/>
        </w:rPr>
        <w:t>Person Specification &amp; Assessment Information</w:t>
      </w:r>
    </w:p>
    <w:p w14:paraId="3481C3D7" w14:textId="39FD29D7" w:rsidR="00A158E8" w:rsidRPr="001B60E5" w:rsidRDefault="00A158E8" w:rsidP="00C557CA">
      <w:pPr>
        <w:jc w:val="both"/>
        <w:rPr>
          <w:rFonts w:ascii="Candara" w:hAnsi="Candara" w:cs="Arial"/>
          <w:sz w:val="22"/>
          <w:szCs w:val="22"/>
        </w:rPr>
      </w:pPr>
    </w:p>
    <w:p w14:paraId="4D8F0EFD" w14:textId="6368D733" w:rsidR="00E1150A" w:rsidRPr="001B60E5" w:rsidRDefault="00E1150A" w:rsidP="00C557CA">
      <w:pPr>
        <w:jc w:val="both"/>
        <w:rPr>
          <w:rFonts w:ascii="Candara" w:hAnsi="Candara" w:cs="Arial"/>
          <w:sz w:val="22"/>
          <w:szCs w:val="22"/>
        </w:rPr>
      </w:pPr>
      <w:r w:rsidRPr="001B60E5">
        <w:rPr>
          <w:rFonts w:ascii="Candara" w:hAnsi="Candara" w:cs="Arial"/>
          <w:sz w:val="22"/>
          <w:szCs w:val="22"/>
        </w:rPr>
        <w:t>Our selection approach is based upon the principle of merit which means that we will look to appointment the person who best meets the requirements of the role as outlined in the person specification.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w:t>
      </w:r>
    </w:p>
    <w:p w14:paraId="4814ABA6" w14:textId="77777777" w:rsidR="00CE0584" w:rsidRPr="001B60E5" w:rsidRDefault="00CE0584" w:rsidP="00E1150A">
      <w:pPr>
        <w:jc w:val="center"/>
        <w:rPr>
          <w:rFonts w:ascii="Candara" w:hAnsi="Candara" w:cs="Arial"/>
          <w:sz w:val="22"/>
          <w:szCs w:val="22"/>
        </w:rPr>
      </w:pP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CE0584" w:rsidRPr="001B60E5" w14:paraId="48020C8D" w14:textId="77777777" w:rsidTr="00C06D93">
        <w:tc>
          <w:tcPr>
            <w:tcW w:w="4361" w:type="dxa"/>
            <w:shd w:val="clear" w:color="auto" w:fill="DAEEF3"/>
          </w:tcPr>
          <w:p w14:paraId="7D079BC9" w14:textId="77777777" w:rsidR="00CE0584" w:rsidRPr="001B60E5" w:rsidRDefault="00CE0584" w:rsidP="00C557CA">
            <w:pPr>
              <w:spacing w:before="120" w:after="120"/>
              <w:jc w:val="both"/>
              <w:rPr>
                <w:rFonts w:ascii="Candara" w:eastAsia="Cambria" w:hAnsi="Candara" w:cs="Arial"/>
                <w:b/>
                <w:sz w:val="22"/>
                <w:szCs w:val="22"/>
              </w:rPr>
            </w:pPr>
            <w:r w:rsidRPr="001B60E5">
              <w:rPr>
                <w:rFonts w:ascii="Candara" w:eastAsia="Cambria" w:hAnsi="Candara" w:cs="Arial"/>
                <w:b/>
                <w:sz w:val="22"/>
                <w:szCs w:val="22"/>
              </w:rPr>
              <w:t>Criteria</w:t>
            </w:r>
          </w:p>
        </w:tc>
        <w:tc>
          <w:tcPr>
            <w:tcW w:w="2410" w:type="dxa"/>
            <w:shd w:val="clear" w:color="auto" w:fill="DAEEF3"/>
          </w:tcPr>
          <w:p w14:paraId="27F05DBD" w14:textId="77777777" w:rsidR="00CE0584" w:rsidRPr="001B60E5" w:rsidRDefault="00CE0584" w:rsidP="00C557CA">
            <w:pPr>
              <w:spacing w:before="120" w:after="120"/>
              <w:jc w:val="both"/>
              <w:rPr>
                <w:rFonts w:ascii="Candara" w:eastAsia="Cambria" w:hAnsi="Candara" w:cs="Arial"/>
                <w:b/>
                <w:sz w:val="22"/>
                <w:szCs w:val="22"/>
              </w:rPr>
            </w:pPr>
            <w:r w:rsidRPr="001B60E5">
              <w:rPr>
                <w:rFonts w:ascii="Candara" w:eastAsia="Cambria" w:hAnsi="Candara" w:cs="Arial"/>
                <w:b/>
                <w:sz w:val="22"/>
                <w:szCs w:val="22"/>
              </w:rPr>
              <w:t>Essential or Desirable</w:t>
            </w:r>
          </w:p>
        </w:tc>
        <w:tc>
          <w:tcPr>
            <w:tcW w:w="2268" w:type="dxa"/>
            <w:shd w:val="clear" w:color="auto" w:fill="DAEEF3"/>
          </w:tcPr>
          <w:p w14:paraId="4B48EEE8" w14:textId="77777777" w:rsidR="00CE0584" w:rsidRPr="001B60E5" w:rsidRDefault="00CE0584" w:rsidP="00C557CA">
            <w:pPr>
              <w:spacing w:before="120" w:after="120"/>
              <w:jc w:val="both"/>
              <w:rPr>
                <w:rFonts w:ascii="Candara" w:eastAsia="Cambria" w:hAnsi="Candara" w:cs="Arial"/>
                <w:b/>
                <w:sz w:val="22"/>
                <w:szCs w:val="22"/>
              </w:rPr>
            </w:pPr>
            <w:r w:rsidRPr="001B60E5">
              <w:rPr>
                <w:rFonts w:ascii="Candara" w:eastAsia="Cambria" w:hAnsi="Candara" w:cs="Arial"/>
                <w:b/>
                <w:sz w:val="22"/>
                <w:szCs w:val="22"/>
              </w:rPr>
              <w:t>Stage of Selection Process Assessed</w:t>
            </w:r>
          </w:p>
        </w:tc>
      </w:tr>
      <w:tr w:rsidR="00CE0584" w:rsidRPr="001B60E5" w14:paraId="04AA7543" w14:textId="77777777" w:rsidTr="00C06D93">
        <w:trPr>
          <w:trHeight w:val="339"/>
        </w:trPr>
        <w:tc>
          <w:tcPr>
            <w:tcW w:w="9039" w:type="dxa"/>
            <w:gridSpan w:val="3"/>
            <w:shd w:val="clear" w:color="auto" w:fill="F2F2F2" w:themeFill="background1" w:themeFillShade="F2"/>
          </w:tcPr>
          <w:p w14:paraId="11A86800" w14:textId="77777777" w:rsidR="00CE0584" w:rsidRPr="001B60E5" w:rsidRDefault="00CE0584" w:rsidP="00C06D93">
            <w:pPr>
              <w:spacing w:before="120" w:after="120"/>
              <w:rPr>
                <w:rFonts w:ascii="Candara" w:eastAsia="Cambria" w:hAnsi="Candara" w:cs="Arial"/>
                <w:b/>
                <w:sz w:val="22"/>
                <w:szCs w:val="22"/>
              </w:rPr>
            </w:pPr>
            <w:r w:rsidRPr="001B60E5">
              <w:rPr>
                <w:rFonts w:ascii="Candara" w:eastAsia="Cambria" w:hAnsi="Candara" w:cs="Arial"/>
                <w:b/>
                <w:sz w:val="22"/>
                <w:szCs w:val="22"/>
              </w:rPr>
              <w:t>Qualifications</w:t>
            </w:r>
          </w:p>
        </w:tc>
      </w:tr>
      <w:tr w:rsidR="001B60E5" w:rsidRPr="001B60E5" w14:paraId="7D4B5FAB" w14:textId="77777777" w:rsidTr="00C06D93">
        <w:trPr>
          <w:trHeight w:val="836"/>
        </w:trPr>
        <w:tc>
          <w:tcPr>
            <w:tcW w:w="4361" w:type="dxa"/>
            <w:shd w:val="clear" w:color="auto" w:fill="DAEEF3"/>
          </w:tcPr>
          <w:p w14:paraId="1A6133BB" w14:textId="1AC7A680" w:rsidR="001B60E5" w:rsidRPr="001B60E5" w:rsidRDefault="001B60E5" w:rsidP="001B60E5">
            <w:pPr>
              <w:jc w:val="both"/>
              <w:rPr>
                <w:rFonts w:ascii="Candara" w:hAnsi="Candara" w:cs="Arial"/>
                <w:sz w:val="22"/>
                <w:szCs w:val="22"/>
              </w:rPr>
            </w:pPr>
            <w:r w:rsidRPr="001B60E5">
              <w:rPr>
                <w:rFonts w:ascii="Candara" w:hAnsi="Candara" w:cs="Arial"/>
                <w:sz w:val="22"/>
                <w:szCs w:val="22"/>
              </w:rPr>
              <w:t xml:space="preserve">Project Management qualification or relevant experience in managing or progressing technical projects at a corporate level, whilst adhering to the project management principles of cost, </w:t>
            </w:r>
            <w:proofErr w:type="gramStart"/>
            <w:r w:rsidRPr="001B60E5">
              <w:rPr>
                <w:rFonts w:ascii="Candara" w:hAnsi="Candara" w:cs="Arial"/>
                <w:sz w:val="22"/>
                <w:szCs w:val="22"/>
              </w:rPr>
              <w:t>quality</w:t>
            </w:r>
            <w:proofErr w:type="gramEnd"/>
            <w:r w:rsidRPr="001B60E5">
              <w:rPr>
                <w:rFonts w:ascii="Candara" w:hAnsi="Candara" w:cs="Arial"/>
                <w:sz w:val="22"/>
                <w:szCs w:val="22"/>
              </w:rPr>
              <w:t xml:space="preserve"> and time.</w:t>
            </w:r>
          </w:p>
        </w:tc>
        <w:sdt>
          <w:sdtPr>
            <w:rPr>
              <w:rFonts w:ascii="Candara" w:eastAsia="Cambria" w:hAnsi="Candara" w:cs="Arial"/>
              <w:b/>
              <w:sz w:val="22"/>
              <w:szCs w:val="22"/>
            </w:rPr>
            <w:id w:val="-2105872166"/>
            <w:placeholder>
              <w:docPart w:val="6A89F99818B94971BC9964D6A2AFA6C7"/>
            </w:placeholder>
            <w:dropDownList>
              <w:listItem w:value="Choose an item."/>
              <w:listItem w:displayText="Essential" w:value="Essential"/>
              <w:listItem w:displayText="Desirable" w:value="Desirable"/>
            </w:dropDownList>
          </w:sdtPr>
          <w:sdtContent>
            <w:tc>
              <w:tcPr>
                <w:tcW w:w="2410" w:type="dxa"/>
                <w:shd w:val="clear" w:color="auto" w:fill="auto"/>
              </w:tcPr>
              <w:p w14:paraId="1E0A3CBE" w14:textId="35A94326" w:rsidR="001B60E5" w:rsidRPr="001B60E5" w:rsidRDefault="001B60E5" w:rsidP="001B60E5">
                <w:pPr>
                  <w:spacing w:before="120" w:after="120"/>
                  <w:jc w:val="center"/>
                  <w:rPr>
                    <w:rFonts w:ascii="Candara" w:eastAsia="Cambria" w:hAnsi="Candara" w:cs="Arial"/>
                    <w:sz w:val="22"/>
                    <w:szCs w:val="22"/>
                  </w:rPr>
                </w:pPr>
                <w:r w:rsidRPr="001B60E5">
                  <w:rPr>
                    <w:rFonts w:ascii="Candara" w:eastAsia="Cambria" w:hAnsi="Candara" w:cs="Arial"/>
                    <w:b/>
                    <w:sz w:val="22"/>
                    <w:szCs w:val="22"/>
                  </w:rPr>
                  <w:t>Essential</w:t>
                </w:r>
              </w:p>
            </w:tc>
          </w:sdtContent>
        </w:sdt>
        <w:sdt>
          <w:sdtPr>
            <w:rPr>
              <w:rFonts w:ascii="Candara" w:eastAsia="Cambria" w:hAnsi="Candara" w:cs="Arial"/>
              <w:sz w:val="22"/>
              <w:szCs w:val="22"/>
            </w:rPr>
            <w:id w:val="-521928035"/>
            <w:placeholder>
              <w:docPart w:val="081754B3C1BB423697D47E6FCFC76222"/>
            </w:placeholder>
            <w:dropDownList>
              <w:listItem w:value="Choose an item."/>
              <w:listItem w:displayText="Application" w:value="Application"/>
            </w:dropDownList>
          </w:sdtPr>
          <w:sdtContent>
            <w:tc>
              <w:tcPr>
                <w:tcW w:w="2268" w:type="dxa"/>
                <w:shd w:val="clear" w:color="auto" w:fill="auto"/>
              </w:tcPr>
              <w:p w14:paraId="09C8F428" w14:textId="722DF06A" w:rsidR="001B60E5" w:rsidRPr="001B60E5" w:rsidRDefault="001B60E5" w:rsidP="001B60E5">
                <w:pPr>
                  <w:spacing w:before="120" w:after="120"/>
                  <w:jc w:val="center"/>
                  <w:rPr>
                    <w:rFonts w:ascii="Candara" w:eastAsia="Cambria" w:hAnsi="Candara" w:cs="Arial"/>
                    <w:sz w:val="22"/>
                    <w:szCs w:val="22"/>
                  </w:rPr>
                </w:pPr>
                <w:r w:rsidRPr="001B60E5">
                  <w:rPr>
                    <w:rFonts w:ascii="Candara" w:eastAsia="Cambria" w:hAnsi="Candara" w:cs="Arial"/>
                    <w:sz w:val="22"/>
                    <w:szCs w:val="22"/>
                  </w:rPr>
                  <w:t>Application</w:t>
                </w:r>
              </w:p>
            </w:tc>
          </w:sdtContent>
        </w:sdt>
      </w:tr>
      <w:tr w:rsidR="001B60E5" w:rsidRPr="001B60E5" w14:paraId="710344D2" w14:textId="77777777" w:rsidTr="00C06D93">
        <w:trPr>
          <w:trHeight w:val="836"/>
        </w:trPr>
        <w:tc>
          <w:tcPr>
            <w:tcW w:w="4361" w:type="dxa"/>
            <w:shd w:val="clear" w:color="auto" w:fill="DAEEF3"/>
          </w:tcPr>
          <w:p w14:paraId="4FA22BB7" w14:textId="784B38F7" w:rsidR="001B60E5" w:rsidRPr="001B60E5" w:rsidRDefault="001B60E5" w:rsidP="001B60E5">
            <w:pPr>
              <w:jc w:val="both"/>
              <w:rPr>
                <w:rFonts w:ascii="Candara" w:hAnsi="Candara" w:cs="Arial"/>
                <w:sz w:val="22"/>
                <w:szCs w:val="22"/>
              </w:rPr>
            </w:pPr>
            <w:r w:rsidRPr="001B60E5">
              <w:rPr>
                <w:rFonts w:ascii="Candara" w:hAnsi="Candara" w:cs="Arial"/>
                <w:sz w:val="22"/>
                <w:szCs w:val="22"/>
              </w:rPr>
              <w:t>Relevant qualification at Degree level in a Business or Information Technology area or relevant experience in managing a Technology and business orientated function at a senior corporate level.</w:t>
            </w:r>
          </w:p>
        </w:tc>
        <w:sdt>
          <w:sdtPr>
            <w:rPr>
              <w:rFonts w:ascii="Candara" w:eastAsia="Cambria" w:hAnsi="Candara" w:cs="Arial"/>
              <w:b/>
              <w:sz w:val="22"/>
              <w:szCs w:val="22"/>
            </w:rPr>
            <w:id w:val="39176632"/>
            <w:placeholder>
              <w:docPart w:val="F8B739269E4241888B4687BA0F02F94D"/>
            </w:placeholder>
            <w:dropDownList>
              <w:listItem w:value="Choose an item."/>
              <w:listItem w:displayText="Essential" w:value="Essential"/>
              <w:listItem w:displayText="Desirable" w:value="Desirable"/>
            </w:dropDownList>
          </w:sdtPr>
          <w:sdtContent>
            <w:tc>
              <w:tcPr>
                <w:tcW w:w="2410" w:type="dxa"/>
                <w:shd w:val="clear" w:color="auto" w:fill="auto"/>
              </w:tcPr>
              <w:p w14:paraId="1B73EA6B" w14:textId="46DAE5DF" w:rsidR="001B60E5" w:rsidRPr="001B60E5" w:rsidRDefault="001B60E5" w:rsidP="001B60E5">
                <w:pPr>
                  <w:spacing w:before="120" w:after="120"/>
                  <w:jc w:val="center"/>
                  <w:rPr>
                    <w:rFonts w:ascii="Candara" w:eastAsia="Cambria" w:hAnsi="Candara" w:cs="Arial"/>
                    <w:sz w:val="22"/>
                    <w:szCs w:val="22"/>
                  </w:rPr>
                </w:pPr>
                <w:r w:rsidRPr="001B60E5">
                  <w:rPr>
                    <w:rFonts w:ascii="Candara" w:eastAsia="Cambria" w:hAnsi="Candara" w:cs="Arial"/>
                    <w:b/>
                    <w:sz w:val="22"/>
                    <w:szCs w:val="22"/>
                  </w:rPr>
                  <w:t>Desirable</w:t>
                </w:r>
              </w:p>
            </w:tc>
          </w:sdtContent>
        </w:sdt>
        <w:sdt>
          <w:sdtPr>
            <w:rPr>
              <w:rFonts w:ascii="Candara" w:eastAsia="Cambria" w:hAnsi="Candara" w:cs="Arial"/>
              <w:sz w:val="22"/>
              <w:szCs w:val="22"/>
            </w:rPr>
            <w:id w:val="871341379"/>
            <w:placeholder>
              <w:docPart w:val="815F332625B748F1B8DB8B18BCC9FB2C"/>
            </w:placeholder>
            <w:dropDownList>
              <w:listItem w:value="Choose an item."/>
              <w:listItem w:displayText="Application" w:value="Application"/>
            </w:dropDownList>
          </w:sdtPr>
          <w:sdtContent>
            <w:tc>
              <w:tcPr>
                <w:tcW w:w="2268" w:type="dxa"/>
                <w:shd w:val="clear" w:color="auto" w:fill="auto"/>
              </w:tcPr>
              <w:p w14:paraId="48F4C3AB" w14:textId="5D656E05" w:rsidR="001B60E5" w:rsidRPr="001B60E5" w:rsidRDefault="001B60E5" w:rsidP="001B60E5">
                <w:pPr>
                  <w:spacing w:before="120" w:after="120"/>
                  <w:jc w:val="center"/>
                  <w:rPr>
                    <w:rFonts w:ascii="Candara" w:eastAsia="Cambria" w:hAnsi="Candara" w:cs="Arial"/>
                    <w:sz w:val="22"/>
                    <w:szCs w:val="22"/>
                  </w:rPr>
                </w:pPr>
                <w:r w:rsidRPr="001B60E5">
                  <w:rPr>
                    <w:rFonts w:ascii="Candara" w:eastAsia="Cambria" w:hAnsi="Candara" w:cs="Arial"/>
                    <w:sz w:val="22"/>
                    <w:szCs w:val="22"/>
                  </w:rPr>
                  <w:t>Application</w:t>
                </w:r>
              </w:p>
            </w:tc>
          </w:sdtContent>
        </w:sdt>
      </w:tr>
      <w:tr w:rsidR="00CE0584" w:rsidRPr="001B60E5" w14:paraId="712FB9BB" w14:textId="77777777" w:rsidTr="00C06D93">
        <w:trPr>
          <w:trHeight w:val="429"/>
        </w:trPr>
        <w:tc>
          <w:tcPr>
            <w:tcW w:w="9039" w:type="dxa"/>
            <w:gridSpan w:val="3"/>
            <w:shd w:val="clear" w:color="auto" w:fill="F2F2F2" w:themeFill="background1" w:themeFillShade="F2"/>
          </w:tcPr>
          <w:p w14:paraId="257413FE" w14:textId="77777777" w:rsidR="00CE0584" w:rsidRPr="001B60E5" w:rsidRDefault="00CE0584" w:rsidP="00C06D93">
            <w:pPr>
              <w:spacing w:before="120" w:after="120"/>
              <w:rPr>
                <w:rFonts w:ascii="Candara" w:eastAsia="Cambria" w:hAnsi="Candara" w:cs="Arial"/>
                <w:b/>
                <w:sz w:val="22"/>
                <w:szCs w:val="22"/>
              </w:rPr>
            </w:pPr>
            <w:r w:rsidRPr="001B60E5">
              <w:rPr>
                <w:rFonts w:ascii="Candara" w:eastAsia="Cambria" w:hAnsi="Candara" w:cs="Arial"/>
                <w:b/>
                <w:sz w:val="22"/>
                <w:szCs w:val="22"/>
              </w:rPr>
              <w:t>Knowledge, Skills &amp; Experience</w:t>
            </w:r>
          </w:p>
        </w:tc>
      </w:tr>
      <w:tr w:rsidR="001B60E5" w:rsidRPr="001B60E5" w14:paraId="78270B06" w14:textId="77777777" w:rsidTr="00C06D93">
        <w:trPr>
          <w:trHeight w:val="846"/>
        </w:trPr>
        <w:tc>
          <w:tcPr>
            <w:tcW w:w="4361" w:type="dxa"/>
            <w:shd w:val="clear" w:color="auto" w:fill="DAEEF3"/>
          </w:tcPr>
          <w:p w14:paraId="4EF53F8E" w14:textId="2C724972" w:rsidR="001B60E5" w:rsidRPr="001B60E5" w:rsidRDefault="001B60E5" w:rsidP="001B60E5">
            <w:pPr>
              <w:jc w:val="both"/>
              <w:rPr>
                <w:rFonts w:ascii="Candara" w:hAnsi="Candara" w:cs="Arial"/>
                <w:sz w:val="22"/>
                <w:szCs w:val="22"/>
              </w:rPr>
            </w:pPr>
            <w:r w:rsidRPr="001B60E5">
              <w:rPr>
                <w:rFonts w:ascii="Candara" w:eastAsia="Arial" w:hAnsi="Candara" w:cs="Arial"/>
                <w:sz w:val="22"/>
                <w:szCs w:val="22"/>
              </w:rPr>
              <w:t>A clear understanding of Financial, Audit and Business Planning processes including an ability to support effective implementation of relevant plans to ensure efficient and effective delivery of service at a corporate level is advantageous.</w:t>
            </w:r>
          </w:p>
        </w:tc>
        <w:sdt>
          <w:sdtPr>
            <w:rPr>
              <w:rFonts w:ascii="Candara" w:eastAsia="Cambria" w:hAnsi="Candara" w:cs="Arial"/>
              <w:b/>
              <w:sz w:val="22"/>
              <w:szCs w:val="22"/>
            </w:rPr>
            <w:id w:val="-377857628"/>
            <w:placeholder>
              <w:docPart w:val="E1F1F361EB1E4945A6C641F98C68FFA4"/>
            </w:placeholder>
            <w:dropDownList>
              <w:listItem w:value="Choose an item."/>
              <w:listItem w:displayText="Essential" w:value="Essential"/>
              <w:listItem w:displayText="Desirable" w:value="Desirable"/>
            </w:dropDownList>
          </w:sdtPr>
          <w:sdtContent>
            <w:tc>
              <w:tcPr>
                <w:tcW w:w="2410" w:type="dxa"/>
              </w:tcPr>
              <w:p w14:paraId="319417E8" w14:textId="37FA2125" w:rsidR="001B60E5" w:rsidRPr="001B60E5" w:rsidRDefault="001B60E5" w:rsidP="001B60E5">
                <w:pPr>
                  <w:spacing w:before="120" w:after="120"/>
                  <w:jc w:val="center"/>
                  <w:rPr>
                    <w:rFonts w:ascii="Candara" w:eastAsia="Cambria" w:hAnsi="Candara" w:cs="Arial"/>
                    <w:sz w:val="22"/>
                    <w:szCs w:val="22"/>
                  </w:rPr>
                </w:pPr>
                <w:r w:rsidRPr="001B60E5">
                  <w:rPr>
                    <w:rFonts w:ascii="Candara" w:eastAsia="Cambria" w:hAnsi="Candara" w:cs="Arial"/>
                    <w:b/>
                    <w:sz w:val="22"/>
                    <w:szCs w:val="22"/>
                  </w:rPr>
                  <w:t>Essential</w:t>
                </w:r>
              </w:p>
            </w:tc>
          </w:sdtContent>
        </w:sdt>
        <w:tc>
          <w:tcPr>
            <w:tcW w:w="2268" w:type="dxa"/>
          </w:tcPr>
          <w:p w14:paraId="490F168B" w14:textId="0004E03E" w:rsidR="0083605B" w:rsidRDefault="0083605B" w:rsidP="001B60E5">
            <w:pPr>
              <w:spacing w:before="120" w:after="120"/>
              <w:jc w:val="center"/>
              <w:rPr>
                <w:rFonts w:ascii="Candara" w:eastAsia="Cambria" w:hAnsi="Candara" w:cs="Arial"/>
                <w:sz w:val="22"/>
                <w:szCs w:val="22"/>
              </w:rPr>
            </w:pPr>
            <w:r>
              <w:rPr>
                <w:rFonts w:ascii="Candara" w:eastAsia="Cambria" w:hAnsi="Candara" w:cs="Arial"/>
                <w:sz w:val="22"/>
                <w:szCs w:val="22"/>
              </w:rPr>
              <w:t>Competency Sift</w:t>
            </w:r>
          </w:p>
          <w:p w14:paraId="1965F9A6" w14:textId="6BA8E2BB" w:rsidR="001B60E5" w:rsidRPr="001B60E5" w:rsidRDefault="001B60E5" w:rsidP="001B60E5">
            <w:pPr>
              <w:spacing w:before="120" w:after="120"/>
              <w:jc w:val="center"/>
              <w:rPr>
                <w:rFonts w:ascii="Candara" w:eastAsia="Cambria" w:hAnsi="Candara" w:cs="Arial"/>
                <w:sz w:val="22"/>
                <w:szCs w:val="22"/>
              </w:rPr>
            </w:pPr>
            <w:r w:rsidRPr="001B60E5">
              <w:rPr>
                <w:rFonts w:ascii="Candara" w:eastAsia="Cambria" w:hAnsi="Candara" w:cs="Arial"/>
                <w:sz w:val="22"/>
                <w:szCs w:val="22"/>
              </w:rPr>
              <w:t>Interview</w:t>
            </w:r>
          </w:p>
        </w:tc>
      </w:tr>
      <w:tr w:rsidR="001B60E5" w:rsidRPr="001B60E5" w14:paraId="70942F0C" w14:textId="77777777" w:rsidTr="00C06D93">
        <w:trPr>
          <w:trHeight w:val="846"/>
        </w:trPr>
        <w:tc>
          <w:tcPr>
            <w:tcW w:w="4361" w:type="dxa"/>
            <w:shd w:val="clear" w:color="auto" w:fill="DAEEF3"/>
          </w:tcPr>
          <w:p w14:paraId="0CDEEE74" w14:textId="37785CE0" w:rsidR="001B60E5" w:rsidRPr="001B60E5" w:rsidRDefault="001B60E5" w:rsidP="001B60E5">
            <w:pPr>
              <w:jc w:val="both"/>
              <w:rPr>
                <w:rFonts w:ascii="Candara" w:hAnsi="Candara" w:cs="Arial"/>
                <w:sz w:val="22"/>
                <w:szCs w:val="22"/>
              </w:rPr>
            </w:pPr>
            <w:r w:rsidRPr="001B60E5">
              <w:rPr>
                <w:rFonts w:ascii="Candara" w:eastAsia="Arial" w:hAnsi="Candara" w:cs="Arial"/>
                <w:sz w:val="22"/>
                <w:szCs w:val="22"/>
              </w:rPr>
              <w:t>Ability to identify and prioritise activity to meet project and programme deadlines including directing those resources required to meet same deadlines.</w:t>
            </w:r>
          </w:p>
        </w:tc>
        <w:sdt>
          <w:sdtPr>
            <w:rPr>
              <w:rFonts w:ascii="Candara" w:eastAsia="Cambria" w:hAnsi="Candara" w:cs="Arial"/>
              <w:b/>
              <w:sz w:val="22"/>
              <w:szCs w:val="22"/>
            </w:rPr>
            <w:id w:val="606939657"/>
            <w:placeholder>
              <w:docPart w:val="6A937D5B758F46EB8928D6C95C1340C1"/>
            </w:placeholder>
            <w:dropDownList>
              <w:listItem w:value="Choose an item."/>
              <w:listItem w:displayText="Essential" w:value="Essential"/>
              <w:listItem w:displayText="Desirable" w:value="Desirable"/>
            </w:dropDownList>
          </w:sdtPr>
          <w:sdtContent>
            <w:tc>
              <w:tcPr>
                <w:tcW w:w="2410" w:type="dxa"/>
              </w:tcPr>
              <w:p w14:paraId="5F6E82A0" w14:textId="12C01CF5" w:rsidR="001B60E5" w:rsidRPr="001B60E5" w:rsidRDefault="001B60E5" w:rsidP="001B60E5">
                <w:pPr>
                  <w:spacing w:before="120" w:after="120"/>
                  <w:jc w:val="center"/>
                  <w:rPr>
                    <w:rFonts w:ascii="Candara" w:eastAsia="Cambria" w:hAnsi="Candara" w:cs="Arial"/>
                    <w:sz w:val="22"/>
                    <w:szCs w:val="22"/>
                  </w:rPr>
                </w:pPr>
                <w:r w:rsidRPr="001B60E5">
                  <w:rPr>
                    <w:rFonts w:ascii="Candara" w:eastAsia="Cambria" w:hAnsi="Candara" w:cs="Arial"/>
                    <w:b/>
                    <w:sz w:val="22"/>
                    <w:szCs w:val="22"/>
                  </w:rPr>
                  <w:t>Essential</w:t>
                </w:r>
              </w:p>
            </w:tc>
          </w:sdtContent>
        </w:sdt>
        <w:tc>
          <w:tcPr>
            <w:tcW w:w="2268" w:type="dxa"/>
          </w:tcPr>
          <w:p w14:paraId="6FE41AD9" w14:textId="0A8ADD73" w:rsidR="0083605B" w:rsidRDefault="0083605B" w:rsidP="001B60E5">
            <w:pPr>
              <w:spacing w:before="120" w:after="120"/>
              <w:jc w:val="center"/>
              <w:rPr>
                <w:rFonts w:ascii="Candara" w:eastAsia="Cambria" w:hAnsi="Candara" w:cs="Arial"/>
                <w:sz w:val="22"/>
                <w:szCs w:val="22"/>
              </w:rPr>
            </w:pPr>
            <w:r>
              <w:rPr>
                <w:rFonts w:ascii="Candara" w:eastAsia="Cambria" w:hAnsi="Candara" w:cs="Arial"/>
                <w:sz w:val="22"/>
                <w:szCs w:val="22"/>
              </w:rPr>
              <w:t>Competency Sift</w:t>
            </w:r>
          </w:p>
          <w:p w14:paraId="7DCDE10B" w14:textId="561B499E" w:rsidR="001B60E5" w:rsidRPr="001B60E5" w:rsidRDefault="001B60E5" w:rsidP="001B60E5">
            <w:pPr>
              <w:spacing w:before="120" w:after="120"/>
              <w:jc w:val="center"/>
              <w:rPr>
                <w:rFonts w:ascii="Candara" w:eastAsia="Cambria" w:hAnsi="Candara" w:cs="Arial"/>
                <w:sz w:val="22"/>
                <w:szCs w:val="22"/>
              </w:rPr>
            </w:pPr>
            <w:r w:rsidRPr="001B60E5">
              <w:rPr>
                <w:rFonts w:ascii="Candara" w:eastAsia="Cambria" w:hAnsi="Candara" w:cs="Arial"/>
                <w:sz w:val="22"/>
                <w:szCs w:val="22"/>
              </w:rPr>
              <w:t>Presentation</w:t>
            </w:r>
          </w:p>
          <w:p w14:paraId="2D960D97" w14:textId="06F9D82A" w:rsidR="001B60E5" w:rsidRPr="001B60E5" w:rsidRDefault="001B60E5" w:rsidP="001B60E5">
            <w:pPr>
              <w:spacing w:before="120" w:after="120"/>
              <w:jc w:val="center"/>
              <w:rPr>
                <w:rFonts w:ascii="Candara" w:eastAsia="Cambria" w:hAnsi="Candara" w:cs="Arial"/>
                <w:sz w:val="22"/>
                <w:szCs w:val="22"/>
              </w:rPr>
            </w:pPr>
            <w:r w:rsidRPr="001B60E5">
              <w:rPr>
                <w:rFonts w:ascii="Candara" w:eastAsia="Cambria" w:hAnsi="Candara" w:cs="Arial"/>
                <w:sz w:val="22"/>
                <w:szCs w:val="22"/>
              </w:rPr>
              <w:t>Interview</w:t>
            </w:r>
          </w:p>
        </w:tc>
      </w:tr>
      <w:tr w:rsidR="001B60E5" w:rsidRPr="001B60E5" w14:paraId="0E6DD817" w14:textId="77777777" w:rsidTr="00C06D93">
        <w:trPr>
          <w:trHeight w:val="832"/>
        </w:trPr>
        <w:tc>
          <w:tcPr>
            <w:tcW w:w="4361" w:type="dxa"/>
            <w:shd w:val="clear" w:color="auto" w:fill="DAEEF3"/>
          </w:tcPr>
          <w:p w14:paraId="7FDDCD5A" w14:textId="1F8FDBA3" w:rsidR="001B60E5" w:rsidRPr="001B60E5" w:rsidRDefault="001B60E5" w:rsidP="001B60E5">
            <w:pPr>
              <w:jc w:val="both"/>
              <w:rPr>
                <w:rFonts w:ascii="Candara" w:eastAsia="Cambria" w:hAnsi="Candara" w:cs="Arial"/>
                <w:sz w:val="22"/>
                <w:szCs w:val="22"/>
              </w:rPr>
            </w:pPr>
            <w:r w:rsidRPr="001B60E5">
              <w:rPr>
                <w:rFonts w:ascii="Candara" w:hAnsi="Candara" w:cs="Arial"/>
                <w:sz w:val="22"/>
                <w:szCs w:val="22"/>
              </w:rPr>
              <w:t xml:space="preserve">Ability to plan and communicate future resource requirements to meet overall programme deadlines and draft and coordinate management reporting to meet </w:t>
            </w:r>
            <w:r w:rsidRPr="001B60E5">
              <w:rPr>
                <w:rFonts w:ascii="Candara" w:hAnsi="Candara" w:cs="Arial"/>
                <w:sz w:val="22"/>
                <w:szCs w:val="22"/>
              </w:rPr>
              <w:lastRenderedPageBreak/>
              <w:t>MIS and governance requirements for internal and external programme scrutiny.</w:t>
            </w:r>
          </w:p>
        </w:tc>
        <w:sdt>
          <w:sdtPr>
            <w:rPr>
              <w:rFonts w:ascii="Candara" w:eastAsia="Cambria" w:hAnsi="Candara" w:cs="Arial"/>
              <w:b/>
              <w:sz w:val="22"/>
              <w:szCs w:val="22"/>
            </w:rPr>
            <w:id w:val="-2040041086"/>
            <w:placeholder>
              <w:docPart w:val="F35E33F817654859AB497971B13C3738"/>
            </w:placeholder>
            <w:dropDownList>
              <w:listItem w:value="Choose an item."/>
              <w:listItem w:displayText="Essential" w:value="Essential"/>
              <w:listItem w:displayText="Desirable" w:value="Desirable"/>
            </w:dropDownList>
          </w:sdtPr>
          <w:sdtContent>
            <w:tc>
              <w:tcPr>
                <w:tcW w:w="2410" w:type="dxa"/>
              </w:tcPr>
              <w:p w14:paraId="7B1BE868" w14:textId="70A213B4" w:rsidR="001B60E5" w:rsidRPr="001B60E5" w:rsidRDefault="001B60E5" w:rsidP="001B60E5">
                <w:pPr>
                  <w:spacing w:before="120" w:after="120"/>
                  <w:jc w:val="center"/>
                  <w:rPr>
                    <w:rFonts w:ascii="Candara" w:eastAsia="Cambria" w:hAnsi="Candara" w:cs="Arial"/>
                    <w:sz w:val="22"/>
                    <w:szCs w:val="22"/>
                  </w:rPr>
                </w:pPr>
                <w:r w:rsidRPr="001B60E5">
                  <w:rPr>
                    <w:rFonts w:ascii="Candara" w:eastAsia="Cambria" w:hAnsi="Candara" w:cs="Arial"/>
                    <w:b/>
                    <w:sz w:val="22"/>
                    <w:szCs w:val="22"/>
                  </w:rPr>
                  <w:t>Essential</w:t>
                </w:r>
              </w:p>
            </w:tc>
          </w:sdtContent>
        </w:sdt>
        <w:tc>
          <w:tcPr>
            <w:tcW w:w="2268" w:type="dxa"/>
          </w:tcPr>
          <w:p w14:paraId="78AFE194" w14:textId="7A9389A3" w:rsidR="001B60E5" w:rsidRPr="001B60E5" w:rsidRDefault="001B60E5" w:rsidP="001B60E5">
            <w:pPr>
              <w:spacing w:before="120" w:after="120"/>
              <w:jc w:val="center"/>
              <w:rPr>
                <w:rFonts w:ascii="Candara" w:eastAsia="Cambria" w:hAnsi="Candara" w:cs="Arial"/>
                <w:sz w:val="22"/>
                <w:szCs w:val="22"/>
              </w:rPr>
            </w:pPr>
            <w:r w:rsidRPr="001B60E5">
              <w:rPr>
                <w:rFonts w:ascii="Candara" w:eastAsia="Cambria" w:hAnsi="Candara" w:cs="Arial"/>
                <w:sz w:val="22"/>
                <w:szCs w:val="22"/>
              </w:rPr>
              <w:t>Interview</w:t>
            </w:r>
          </w:p>
        </w:tc>
      </w:tr>
      <w:tr w:rsidR="001B60E5" w:rsidRPr="001B60E5" w14:paraId="39933A62" w14:textId="77777777" w:rsidTr="00C06D93">
        <w:trPr>
          <w:trHeight w:val="832"/>
        </w:trPr>
        <w:tc>
          <w:tcPr>
            <w:tcW w:w="4361" w:type="dxa"/>
            <w:shd w:val="clear" w:color="auto" w:fill="DAEEF3"/>
          </w:tcPr>
          <w:p w14:paraId="27079E6F" w14:textId="6CE9C305" w:rsidR="001B60E5" w:rsidRPr="001B60E5" w:rsidRDefault="001B60E5" w:rsidP="001B60E5">
            <w:pPr>
              <w:jc w:val="both"/>
              <w:rPr>
                <w:rFonts w:ascii="Candara" w:eastAsia="Cambria" w:hAnsi="Candara" w:cs="Arial"/>
                <w:sz w:val="22"/>
                <w:szCs w:val="22"/>
              </w:rPr>
            </w:pPr>
            <w:r w:rsidRPr="001B60E5">
              <w:rPr>
                <w:rFonts w:ascii="Candara" w:eastAsia="Arial" w:hAnsi="Candara" w:cs="Arial"/>
                <w:sz w:val="22"/>
                <w:szCs w:val="22"/>
              </w:rPr>
              <w:t>Be able to identify programme risks and maintain active RAID logs to inform programme members.</w:t>
            </w:r>
            <w:r w:rsidRPr="001B60E5">
              <w:rPr>
                <w:rFonts w:ascii="Candara" w:hAnsi="Candara" w:cs="Arial"/>
                <w:bCs/>
                <w:sz w:val="22"/>
                <w:szCs w:val="22"/>
              </w:rPr>
              <w:t xml:space="preserve"> An ability to support effective implementation of relevant plans to ensure efficient and effective delivery of service at a corporate level is advantageous.</w:t>
            </w:r>
          </w:p>
        </w:tc>
        <w:sdt>
          <w:sdtPr>
            <w:rPr>
              <w:rFonts w:ascii="Candara" w:eastAsia="Cambria" w:hAnsi="Candara" w:cs="Arial"/>
              <w:b/>
              <w:sz w:val="22"/>
              <w:szCs w:val="22"/>
            </w:rPr>
            <w:id w:val="1257325174"/>
            <w:placeholder>
              <w:docPart w:val="022850F30AA44395A7F43E124480521B"/>
            </w:placeholder>
            <w:dropDownList>
              <w:listItem w:value="Choose an item."/>
              <w:listItem w:displayText="Essential" w:value="Essential"/>
              <w:listItem w:displayText="Desirable" w:value="Desirable"/>
            </w:dropDownList>
          </w:sdtPr>
          <w:sdtContent>
            <w:tc>
              <w:tcPr>
                <w:tcW w:w="2410" w:type="dxa"/>
              </w:tcPr>
              <w:p w14:paraId="6A55C504" w14:textId="2B2E3E5E" w:rsidR="001B60E5" w:rsidRPr="001B60E5" w:rsidRDefault="001B60E5" w:rsidP="001B60E5">
                <w:pPr>
                  <w:spacing w:before="120" w:after="120"/>
                  <w:jc w:val="center"/>
                  <w:rPr>
                    <w:rFonts w:ascii="Candara" w:eastAsia="Cambria" w:hAnsi="Candara" w:cs="Arial"/>
                    <w:sz w:val="22"/>
                    <w:szCs w:val="22"/>
                  </w:rPr>
                </w:pPr>
                <w:r w:rsidRPr="001B60E5">
                  <w:rPr>
                    <w:rFonts w:ascii="Candara" w:eastAsia="Cambria" w:hAnsi="Candara" w:cs="Arial"/>
                    <w:b/>
                    <w:sz w:val="22"/>
                    <w:szCs w:val="22"/>
                  </w:rPr>
                  <w:t>Essential</w:t>
                </w:r>
              </w:p>
            </w:tc>
          </w:sdtContent>
        </w:sdt>
        <w:tc>
          <w:tcPr>
            <w:tcW w:w="2268" w:type="dxa"/>
          </w:tcPr>
          <w:p w14:paraId="7774093C" w14:textId="47B7C250" w:rsidR="001B60E5" w:rsidRPr="001B60E5" w:rsidRDefault="001B60E5" w:rsidP="001B60E5">
            <w:pPr>
              <w:spacing w:before="120" w:after="120"/>
              <w:jc w:val="center"/>
              <w:rPr>
                <w:rFonts w:ascii="Candara" w:eastAsia="Cambria" w:hAnsi="Candara" w:cs="Arial"/>
                <w:sz w:val="22"/>
                <w:szCs w:val="22"/>
              </w:rPr>
            </w:pPr>
            <w:r w:rsidRPr="001B60E5">
              <w:rPr>
                <w:rFonts w:ascii="Candara" w:eastAsia="Cambria" w:hAnsi="Candara" w:cs="Arial"/>
                <w:sz w:val="22"/>
                <w:szCs w:val="22"/>
              </w:rPr>
              <w:t>Interview</w:t>
            </w:r>
          </w:p>
        </w:tc>
      </w:tr>
      <w:tr w:rsidR="00CE0584" w:rsidRPr="001B60E5" w14:paraId="36499673" w14:textId="77777777" w:rsidTr="00C06D93">
        <w:trPr>
          <w:trHeight w:val="425"/>
        </w:trPr>
        <w:tc>
          <w:tcPr>
            <w:tcW w:w="9039" w:type="dxa"/>
            <w:gridSpan w:val="3"/>
            <w:shd w:val="clear" w:color="auto" w:fill="F2F2F2" w:themeFill="background1" w:themeFillShade="F2"/>
          </w:tcPr>
          <w:p w14:paraId="6033978B" w14:textId="77777777" w:rsidR="00CE0584" w:rsidRPr="001B60E5" w:rsidRDefault="00CE0584" w:rsidP="001B60E5">
            <w:pPr>
              <w:spacing w:before="120" w:after="120"/>
              <w:jc w:val="center"/>
              <w:rPr>
                <w:rFonts w:ascii="Candara" w:eastAsia="Cambria" w:hAnsi="Candara" w:cs="Arial"/>
                <w:sz w:val="22"/>
                <w:szCs w:val="22"/>
              </w:rPr>
            </w:pPr>
            <w:r w:rsidRPr="001B60E5">
              <w:rPr>
                <w:rFonts w:ascii="Candara" w:eastAsia="Cambria" w:hAnsi="Candara" w:cs="Arial"/>
                <w:b/>
                <w:sz w:val="22"/>
                <w:szCs w:val="22"/>
              </w:rPr>
              <w:t>Behaviours</w:t>
            </w:r>
          </w:p>
        </w:tc>
      </w:tr>
      <w:tr w:rsidR="001B60E5" w:rsidRPr="001B60E5" w14:paraId="7652417B" w14:textId="77777777" w:rsidTr="00C06D93">
        <w:trPr>
          <w:trHeight w:val="836"/>
        </w:trPr>
        <w:sdt>
          <w:sdtPr>
            <w:rPr>
              <w:rFonts w:ascii="Candara" w:hAnsi="Candara" w:cs="Arial"/>
              <w:b/>
              <w:sz w:val="22"/>
              <w:szCs w:val="22"/>
              <w:lang w:val="en"/>
            </w:rPr>
            <w:id w:val="-1199858062"/>
            <w:placeholder>
              <w:docPart w:val="08670E4D96784381ADC1CB6FB312E535"/>
            </w:placeholder>
            <w:dropDownList>
              <w:listItem w:value="Choose an item."/>
              <w:listItem w:displayText="Relationships &amp; Collaboration" w:value="Relationships &amp; Collaboration"/>
              <w:listItem w:displayText="Listen &amp; Communicate" w:value="Listen &amp; Communicate"/>
              <w:listItem w:displayText="Support &amp; Motivate" w:value="Support &amp; Motivate"/>
              <w:listItem w:displayText="Develop Ourselves &amp; Others" w:value="Develop Ourselves &amp; Others"/>
              <w:listItem w:displayText="Accountability &amp; Initiative" w:value="Accountability &amp; Initiative"/>
              <w:listItem w:displayText="Plan &amp; Organise" w:value="Plan &amp; Organise"/>
              <w:listItem w:displayText="Solve Problems &amp; Make Decisions" w:value="Solve Problems &amp; Make Decisions"/>
              <w:listItem w:displayText="Change &amp; Improve" w:value="Change &amp; Improve"/>
            </w:dropDownList>
          </w:sdtPr>
          <w:sdtContent>
            <w:tc>
              <w:tcPr>
                <w:tcW w:w="4361" w:type="dxa"/>
                <w:shd w:val="clear" w:color="auto" w:fill="DAEEF3"/>
                <w:vAlign w:val="center"/>
              </w:tcPr>
              <w:p w14:paraId="401D8348" w14:textId="21F7AD16" w:rsidR="001B60E5" w:rsidRPr="001B60E5" w:rsidRDefault="001B60E5" w:rsidP="001B60E5">
                <w:pPr>
                  <w:rPr>
                    <w:rFonts w:ascii="Candara" w:hAnsi="Candara" w:cs="Arial"/>
                    <w:b/>
                    <w:sz w:val="22"/>
                    <w:szCs w:val="22"/>
                    <w:lang w:val="en"/>
                  </w:rPr>
                </w:pPr>
                <w:r w:rsidRPr="001B60E5">
                  <w:rPr>
                    <w:rFonts w:ascii="Candara" w:hAnsi="Candara" w:cs="Arial"/>
                    <w:b/>
                    <w:sz w:val="22"/>
                    <w:szCs w:val="22"/>
                    <w:lang w:val="en"/>
                  </w:rPr>
                  <w:t>Plan &amp; Organise</w:t>
                </w:r>
              </w:p>
            </w:tc>
          </w:sdtContent>
        </w:sdt>
        <w:sdt>
          <w:sdtPr>
            <w:rPr>
              <w:rFonts w:ascii="Candara" w:eastAsia="Cambria" w:hAnsi="Candara" w:cs="Arial"/>
              <w:b/>
              <w:sz w:val="22"/>
              <w:szCs w:val="22"/>
            </w:rPr>
            <w:id w:val="-1514447096"/>
            <w:placeholder>
              <w:docPart w:val="7E27787427E5464FAF383D183F000906"/>
            </w:placeholder>
            <w:dropDownList>
              <w:listItem w:value="Choose an item."/>
              <w:listItem w:displayText="Essential" w:value="Essential"/>
            </w:dropDownList>
          </w:sdtPr>
          <w:sdtContent>
            <w:tc>
              <w:tcPr>
                <w:tcW w:w="2410" w:type="dxa"/>
              </w:tcPr>
              <w:p w14:paraId="47424243" w14:textId="55412142" w:rsidR="001B60E5" w:rsidRPr="001B60E5" w:rsidRDefault="001B60E5" w:rsidP="001B60E5">
                <w:pPr>
                  <w:spacing w:before="120" w:after="120"/>
                  <w:jc w:val="center"/>
                  <w:rPr>
                    <w:rFonts w:ascii="Candara" w:eastAsia="Cambria" w:hAnsi="Candara" w:cs="Arial"/>
                    <w:b/>
                    <w:sz w:val="22"/>
                    <w:szCs w:val="22"/>
                  </w:rPr>
                </w:pPr>
                <w:r w:rsidRPr="001B60E5">
                  <w:rPr>
                    <w:rFonts w:ascii="Candara" w:eastAsia="Cambria" w:hAnsi="Candara" w:cs="Arial"/>
                    <w:b/>
                    <w:sz w:val="22"/>
                    <w:szCs w:val="22"/>
                  </w:rPr>
                  <w:t>Essential</w:t>
                </w:r>
              </w:p>
            </w:tc>
          </w:sdtContent>
        </w:sdt>
        <w:tc>
          <w:tcPr>
            <w:tcW w:w="2268" w:type="dxa"/>
          </w:tcPr>
          <w:p w14:paraId="2F95F9E6" w14:textId="43A40727" w:rsidR="001B60E5" w:rsidRPr="001B60E5" w:rsidRDefault="001B60E5" w:rsidP="001B60E5">
            <w:pPr>
              <w:spacing w:before="120" w:after="120"/>
              <w:jc w:val="center"/>
              <w:rPr>
                <w:rFonts w:ascii="Candara" w:eastAsia="Cambria" w:hAnsi="Candara" w:cs="Arial"/>
                <w:sz w:val="22"/>
                <w:szCs w:val="22"/>
              </w:rPr>
            </w:pPr>
            <w:r w:rsidRPr="001B60E5">
              <w:rPr>
                <w:rFonts w:ascii="Candara" w:eastAsia="Cambria" w:hAnsi="Candara" w:cs="Arial"/>
                <w:sz w:val="22"/>
                <w:szCs w:val="22"/>
              </w:rPr>
              <w:t>Presentation</w:t>
            </w:r>
          </w:p>
          <w:p w14:paraId="53F4EDC3" w14:textId="27A0C1C0" w:rsidR="001B60E5" w:rsidRPr="001B60E5" w:rsidRDefault="001B60E5" w:rsidP="001B60E5">
            <w:pPr>
              <w:spacing w:before="120" w:after="120"/>
              <w:jc w:val="center"/>
              <w:rPr>
                <w:rFonts w:ascii="Candara" w:eastAsia="Cambria" w:hAnsi="Candara" w:cs="Arial"/>
                <w:sz w:val="22"/>
                <w:szCs w:val="22"/>
              </w:rPr>
            </w:pPr>
            <w:r w:rsidRPr="001B60E5">
              <w:rPr>
                <w:rFonts w:ascii="Candara" w:eastAsia="Cambria" w:hAnsi="Candara" w:cs="Arial"/>
                <w:sz w:val="22"/>
                <w:szCs w:val="22"/>
              </w:rPr>
              <w:t>Interview</w:t>
            </w:r>
          </w:p>
        </w:tc>
      </w:tr>
      <w:tr w:rsidR="001B60E5" w:rsidRPr="001B60E5" w14:paraId="5CD83405" w14:textId="77777777" w:rsidTr="00C06D93">
        <w:trPr>
          <w:trHeight w:val="834"/>
        </w:trPr>
        <w:sdt>
          <w:sdtPr>
            <w:rPr>
              <w:rFonts w:ascii="Candara" w:hAnsi="Candara" w:cs="Arial"/>
              <w:b/>
              <w:sz w:val="22"/>
              <w:szCs w:val="22"/>
              <w:lang w:val="en"/>
            </w:rPr>
            <w:id w:val="-731232424"/>
            <w:placeholder>
              <w:docPart w:val="E1DEA8E3E0A1464E8569FFD8F21977FC"/>
            </w:placeholder>
            <w:dropDownList>
              <w:listItem w:value="Choose an item."/>
              <w:listItem w:displayText="Relationships &amp; Collaboration" w:value="Relationships &amp; Collaboration"/>
              <w:listItem w:displayText="Listen &amp; Communicate" w:value="Listen &amp; Communicate"/>
              <w:listItem w:displayText="Support &amp; Motivate" w:value="Support &amp; Motivate"/>
              <w:listItem w:displayText="Develop Ourselves &amp; Others" w:value="Develop Ourselves &amp; Others"/>
              <w:listItem w:displayText="Accountability &amp; Initiative" w:value="Accountability &amp; Initiative"/>
              <w:listItem w:displayText="Plan &amp; Organise" w:value="Plan &amp; Organise"/>
              <w:listItem w:displayText="Solve Problems &amp; Make Decisions" w:value="Solve Problems &amp; Make Decisions"/>
              <w:listItem w:displayText="Change &amp; Improve" w:value="Change &amp; Improve"/>
            </w:dropDownList>
          </w:sdtPr>
          <w:sdtContent>
            <w:tc>
              <w:tcPr>
                <w:tcW w:w="4361" w:type="dxa"/>
                <w:shd w:val="clear" w:color="auto" w:fill="DAEEF3"/>
                <w:vAlign w:val="center"/>
              </w:tcPr>
              <w:p w14:paraId="4CA6FE40" w14:textId="505EA43F" w:rsidR="001B60E5" w:rsidRPr="001B60E5" w:rsidRDefault="001B60E5" w:rsidP="001B60E5">
                <w:pPr>
                  <w:suppressAutoHyphens/>
                  <w:rPr>
                    <w:rFonts w:ascii="Candara" w:hAnsi="Candara" w:cs="Arial"/>
                    <w:b/>
                    <w:sz w:val="22"/>
                    <w:szCs w:val="22"/>
                  </w:rPr>
                </w:pPr>
                <w:r w:rsidRPr="001B60E5">
                  <w:rPr>
                    <w:rFonts w:ascii="Candara" w:hAnsi="Candara" w:cs="Arial"/>
                    <w:b/>
                    <w:sz w:val="22"/>
                    <w:szCs w:val="22"/>
                    <w:lang w:val="en"/>
                  </w:rPr>
                  <w:t>Relationships &amp; Collaboration</w:t>
                </w:r>
              </w:p>
            </w:tc>
          </w:sdtContent>
        </w:sdt>
        <w:sdt>
          <w:sdtPr>
            <w:rPr>
              <w:rFonts w:ascii="Candara" w:eastAsia="Cambria" w:hAnsi="Candara" w:cs="Arial"/>
              <w:b/>
              <w:sz w:val="22"/>
              <w:szCs w:val="22"/>
            </w:rPr>
            <w:id w:val="1886057794"/>
            <w:placeholder>
              <w:docPart w:val="DB45F8D8669141BD9CF01286F4AED96E"/>
            </w:placeholder>
            <w:dropDownList>
              <w:listItem w:value="Choose an item."/>
              <w:listItem w:displayText="Essential" w:value="Essential"/>
            </w:dropDownList>
          </w:sdtPr>
          <w:sdtContent>
            <w:tc>
              <w:tcPr>
                <w:tcW w:w="2410" w:type="dxa"/>
              </w:tcPr>
              <w:p w14:paraId="3D74ACC0" w14:textId="6C80F73C" w:rsidR="001B60E5" w:rsidRPr="001B60E5" w:rsidRDefault="001B60E5" w:rsidP="001B60E5">
                <w:pPr>
                  <w:spacing w:before="120" w:after="120"/>
                  <w:jc w:val="center"/>
                  <w:rPr>
                    <w:rFonts w:ascii="Candara" w:eastAsia="Cambria" w:hAnsi="Candara" w:cs="Arial"/>
                    <w:b/>
                    <w:sz w:val="22"/>
                    <w:szCs w:val="22"/>
                  </w:rPr>
                </w:pPr>
                <w:r w:rsidRPr="001B60E5">
                  <w:rPr>
                    <w:rFonts w:ascii="Candara" w:eastAsia="Cambria" w:hAnsi="Candara" w:cs="Arial"/>
                    <w:b/>
                    <w:sz w:val="22"/>
                    <w:szCs w:val="22"/>
                  </w:rPr>
                  <w:t>Essential</w:t>
                </w:r>
              </w:p>
            </w:tc>
          </w:sdtContent>
        </w:sdt>
        <w:tc>
          <w:tcPr>
            <w:tcW w:w="2268" w:type="dxa"/>
          </w:tcPr>
          <w:p w14:paraId="401410E0" w14:textId="6FA65DDD" w:rsidR="001B60E5" w:rsidRPr="001B60E5" w:rsidRDefault="001B60E5" w:rsidP="001B60E5">
            <w:pPr>
              <w:spacing w:before="120" w:after="120"/>
              <w:jc w:val="center"/>
              <w:rPr>
                <w:rFonts w:ascii="Candara" w:eastAsia="Cambria" w:hAnsi="Candara" w:cs="Arial"/>
                <w:sz w:val="22"/>
                <w:szCs w:val="22"/>
              </w:rPr>
            </w:pPr>
            <w:r w:rsidRPr="001B60E5">
              <w:rPr>
                <w:rFonts w:ascii="Candara" w:eastAsia="Cambria" w:hAnsi="Candara" w:cs="Arial"/>
                <w:sz w:val="22"/>
                <w:szCs w:val="22"/>
              </w:rPr>
              <w:t>Interview</w:t>
            </w:r>
          </w:p>
        </w:tc>
      </w:tr>
      <w:tr w:rsidR="001B60E5" w:rsidRPr="001B60E5" w14:paraId="1AC1E40D" w14:textId="77777777" w:rsidTr="00C06D93">
        <w:trPr>
          <w:trHeight w:val="846"/>
        </w:trPr>
        <w:sdt>
          <w:sdtPr>
            <w:rPr>
              <w:rFonts w:ascii="Candara" w:hAnsi="Candara" w:cs="Arial"/>
              <w:b/>
              <w:sz w:val="22"/>
              <w:szCs w:val="22"/>
              <w:lang w:val="en"/>
            </w:rPr>
            <w:id w:val="-518775342"/>
            <w:placeholder>
              <w:docPart w:val="EB329B890EDA45B6AA9971A459631943"/>
            </w:placeholder>
            <w:dropDownList>
              <w:listItem w:value="Choose an item."/>
              <w:listItem w:displayText="Relationships &amp; Collaboration" w:value="Relationships &amp; Collaboration"/>
              <w:listItem w:displayText="Listen &amp; Communicate" w:value="Listen &amp; Communicate"/>
              <w:listItem w:displayText="Support &amp; Motivate" w:value="Support &amp; Motivate"/>
              <w:listItem w:displayText="Develop Ourselves &amp; Others" w:value="Develop Ourselves &amp; Others"/>
              <w:listItem w:displayText="Accountability &amp; Initiative" w:value="Accountability &amp; Initiative"/>
              <w:listItem w:displayText="Plan &amp; Organise" w:value="Plan &amp; Organise"/>
              <w:listItem w:displayText="Solve Problems &amp; Make Decisions" w:value="Solve Problems &amp; Make Decisions"/>
              <w:listItem w:displayText="Change &amp; Improve" w:value="Change &amp; Improve"/>
            </w:dropDownList>
          </w:sdtPr>
          <w:sdtContent>
            <w:tc>
              <w:tcPr>
                <w:tcW w:w="4361" w:type="dxa"/>
                <w:shd w:val="clear" w:color="auto" w:fill="DAEEF3"/>
                <w:vAlign w:val="center"/>
              </w:tcPr>
              <w:p w14:paraId="6D508B11" w14:textId="1647CC66" w:rsidR="001B60E5" w:rsidRPr="001B60E5" w:rsidRDefault="001B60E5" w:rsidP="001B60E5">
                <w:pPr>
                  <w:rPr>
                    <w:rFonts w:ascii="Candara" w:hAnsi="Candara" w:cs="Arial"/>
                    <w:b/>
                    <w:sz w:val="22"/>
                    <w:szCs w:val="22"/>
                  </w:rPr>
                </w:pPr>
                <w:r w:rsidRPr="001B60E5">
                  <w:rPr>
                    <w:rFonts w:ascii="Candara" w:hAnsi="Candara" w:cs="Arial"/>
                    <w:b/>
                    <w:sz w:val="22"/>
                    <w:szCs w:val="22"/>
                    <w:lang w:val="en"/>
                  </w:rPr>
                  <w:t>Support &amp; Motivate</w:t>
                </w:r>
              </w:p>
            </w:tc>
          </w:sdtContent>
        </w:sdt>
        <w:sdt>
          <w:sdtPr>
            <w:rPr>
              <w:rFonts w:ascii="Candara" w:eastAsia="Cambria" w:hAnsi="Candara" w:cs="Arial"/>
              <w:b/>
              <w:sz w:val="22"/>
              <w:szCs w:val="22"/>
            </w:rPr>
            <w:id w:val="-162552860"/>
            <w:placeholder>
              <w:docPart w:val="2CC13148CB004A64BEB658250D4CDE89"/>
            </w:placeholder>
            <w:dropDownList>
              <w:listItem w:value="Choose an item."/>
              <w:listItem w:displayText="Essential" w:value="Essential"/>
            </w:dropDownList>
          </w:sdtPr>
          <w:sdtContent>
            <w:tc>
              <w:tcPr>
                <w:tcW w:w="2410" w:type="dxa"/>
              </w:tcPr>
              <w:p w14:paraId="45F3F08E" w14:textId="776426FB" w:rsidR="001B60E5" w:rsidRPr="001B60E5" w:rsidRDefault="001B60E5" w:rsidP="001B60E5">
                <w:pPr>
                  <w:spacing w:before="120" w:after="120"/>
                  <w:jc w:val="center"/>
                  <w:rPr>
                    <w:rFonts w:ascii="Candara" w:eastAsia="Cambria" w:hAnsi="Candara" w:cs="Arial"/>
                    <w:b/>
                    <w:sz w:val="22"/>
                    <w:szCs w:val="22"/>
                  </w:rPr>
                </w:pPr>
                <w:r w:rsidRPr="001B60E5">
                  <w:rPr>
                    <w:rFonts w:ascii="Candara" w:eastAsia="Cambria" w:hAnsi="Candara" w:cs="Arial"/>
                    <w:b/>
                    <w:sz w:val="22"/>
                    <w:szCs w:val="22"/>
                  </w:rPr>
                  <w:t>Essential</w:t>
                </w:r>
              </w:p>
            </w:tc>
          </w:sdtContent>
        </w:sdt>
        <w:tc>
          <w:tcPr>
            <w:tcW w:w="2268" w:type="dxa"/>
          </w:tcPr>
          <w:p w14:paraId="3A604849" w14:textId="5C6BC937" w:rsidR="001B60E5" w:rsidRPr="001B60E5" w:rsidRDefault="001B60E5" w:rsidP="001B60E5">
            <w:pPr>
              <w:spacing w:before="120" w:after="120"/>
              <w:jc w:val="center"/>
              <w:rPr>
                <w:rFonts w:ascii="Candara" w:eastAsia="Cambria" w:hAnsi="Candara" w:cs="Arial"/>
                <w:sz w:val="22"/>
                <w:szCs w:val="22"/>
              </w:rPr>
            </w:pPr>
            <w:r w:rsidRPr="001B60E5">
              <w:rPr>
                <w:rFonts w:ascii="Candara" w:eastAsia="Cambria" w:hAnsi="Candara" w:cs="Arial"/>
                <w:sz w:val="22"/>
                <w:szCs w:val="22"/>
              </w:rPr>
              <w:t>Interview</w:t>
            </w:r>
          </w:p>
        </w:tc>
      </w:tr>
      <w:tr w:rsidR="001B60E5" w:rsidRPr="001B60E5" w14:paraId="28AD8055" w14:textId="77777777" w:rsidTr="00C06D93">
        <w:trPr>
          <w:trHeight w:val="844"/>
        </w:trPr>
        <w:sdt>
          <w:sdtPr>
            <w:rPr>
              <w:rFonts w:ascii="Candara" w:hAnsi="Candara" w:cs="Arial"/>
              <w:b/>
              <w:sz w:val="22"/>
              <w:szCs w:val="22"/>
              <w:lang w:val="en"/>
            </w:rPr>
            <w:id w:val="-242960684"/>
            <w:placeholder>
              <w:docPart w:val="D7D95C81996C40AFB93AB531B0AFAF6E"/>
            </w:placeholder>
            <w:dropDownList>
              <w:listItem w:value="Choose an item."/>
              <w:listItem w:displayText="Relationships &amp; Collaboration" w:value="Relationships &amp; Collaboration"/>
              <w:listItem w:displayText="Listen &amp; Communicate" w:value="Listen &amp; Communicate"/>
              <w:listItem w:displayText="Support &amp; Motivate" w:value="Support &amp; Motivate"/>
              <w:listItem w:displayText="Develop Ourselves &amp; Others" w:value="Develop Ourselves &amp; Others"/>
              <w:listItem w:displayText="Accountability &amp; Initiative" w:value="Accountability &amp; Initiative"/>
              <w:listItem w:displayText="Plan &amp; Organise" w:value="Plan &amp; Organise"/>
              <w:listItem w:displayText="Solve Problems &amp; Make Decisions" w:value="Solve Problems &amp; Make Decisions"/>
              <w:listItem w:displayText="Change &amp; Improve" w:value="Change &amp; Improve"/>
            </w:dropDownList>
          </w:sdtPr>
          <w:sdtContent>
            <w:tc>
              <w:tcPr>
                <w:tcW w:w="4361" w:type="dxa"/>
                <w:shd w:val="clear" w:color="auto" w:fill="DAEEF3"/>
                <w:vAlign w:val="center"/>
              </w:tcPr>
              <w:p w14:paraId="1B567DCC" w14:textId="22F6BE56" w:rsidR="001B60E5" w:rsidRPr="001B60E5" w:rsidRDefault="001B60E5" w:rsidP="001B60E5">
                <w:pPr>
                  <w:rPr>
                    <w:rFonts w:ascii="Candara" w:hAnsi="Candara" w:cs="Arial"/>
                    <w:b/>
                    <w:sz w:val="22"/>
                    <w:szCs w:val="22"/>
                  </w:rPr>
                </w:pPr>
                <w:r w:rsidRPr="001B60E5">
                  <w:rPr>
                    <w:rFonts w:ascii="Candara" w:hAnsi="Candara" w:cs="Arial"/>
                    <w:b/>
                    <w:sz w:val="22"/>
                    <w:szCs w:val="22"/>
                    <w:lang w:val="en"/>
                  </w:rPr>
                  <w:t>Listen &amp; Communicate</w:t>
                </w:r>
              </w:p>
            </w:tc>
          </w:sdtContent>
        </w:sdt>
        <w:sdt>
          <w:sdtPr>
            <w:rPr>
              <w:rFonts w:ascii="Candara" w:eastAsia="Cambria" w:hAnsi="Candara" w:cs="Arial"/>
              <w:b/>
              <w:sz w:val="22"/>
              <w:szCs w:val="22"/>
            </w:rPr>
            <w:id w:val="297577102"/>
            <w:placeholder>
              <w:docPart w:val="3A4E4C338F2549AAB19934E3970B5465"/>
            </w:placeholder>
            <w:dropDownList>
              <w:listItem w:value="Choose an item."/>
              <w:listItem w:displayText="Essential" w:value="Essential"/>
            </w:dropDownList>
          </w:sdtPr>
          <w:sdtContent>
            <w:tc>
              <w:tcPr>
                <w:tcW w:w="2410" w:type="dxa"/>
              </w:tcPr>
              <w:p w14:paraId="6024C1FD" w14:textId="6AA34E22" w:rsidR="001B60E5" w:rsidRPr="001B60E5" w:rsidRDefault="001B60E5" w:rsidP="001B60E5">
                <w:pPr>
                  <w:spacing w:before="120" w:after="120"/>
                  <w:jc w:val="center"/>
                  <w:rPr>
                    <w:rFonts w:ascii="Candara" w:eastAsia="Cambria" w:hAnsi="Candara" w:cs="Arial"/>
                    <w:b/>
                    <w:sz w:val="22"/>
                    <w:szCs w:val="22"/>
                  </w:rPr>
                </w:pPr>
                <w:r w:rsidRPr="001B60E5">
                  <w:rPr>
                    <w:rFonts w:ascii="Candara" w:eastAsia="Cambria" w:hAnsi="Candara" w:cs="Arial"/>
                    <w:b/>
                    <w:sz w:val="22"/>
                    <w:szCs w:val="22"/>
                  </w:rPr>
                  <w:t>Essential</w:t>
                </w:r>
              </w:p>
            </w:tc>
          </w:sdtContent>
        </w:sdt>
        <w:tc>
          <w:tcPr>
            <w:tcW w:w="2268" w:type="dxa"/>
          </w:tcPr>
          <w:p w14:paraId="7D3300AA" w14:textId="2E132C68" w:rsidR="001B60E5" w:rsidRPr="001B60E5" w:rsidRDefault="001B60E5" w:rsidP="001B60E5">
            <w:pPr>
              <w:spacing w:before="120" w:after="120"/>
              <w:jc w:val="center"/>
              <w:rPr>
                <w:rFonts w:ascii="Candara" w:eastAsia="Cambria" w:hAnsi="Candara" w:cs="Arial"/>
                <w:sz w:val="22"/>
                <w:szCs w:val="22"/>
              </w:rPr>
            </w:pPr>
            <w:r w:rsidRPr="001B60E5">
              <w:rPr>
                <w:rFonts w:ascii="Candara" w:eastAsia="Cambria" w:hAnsi="Candara" w:cs="Arial"/>
                <w:sz w:val="22"/>
                <w:szCs w:val="22"/>
              </w:rPr>
              <w:t>Interview</w:t>
            </w:r>
          </w:p>
        </w:tc>
      </w:tr>
    </w:tbl>
    <w:p w14:paraId="787A0B12" w14:textId="77777777" w:rsidR="00CE0584" w:rsidRPr="001B60E5" w:rsidRDefault="00CE0584" w:rsidP="00E1150A">
      <w:pPr>
        <w:jc w:val="center"/>
        <w:rPr>
          <w:rFonts w:ascii="Candara" w:hAnsi="Candara" w:cs="Arial"/>
          <w:sz w:val="22"/>
          <w:szCs w:val="22"/>
        </w:rPr>
      </w:pPr>
    </w:p>
    <w:p w14:paraId="723F1925" w14:textId="2A0A6B79" w:rsidR="00CE0584" w:rsidRPr="001B60E5" w:rsidRDefault="00CE0584" w:rsidP="00C557CA">
      <w:pPr>
        <w:jc w:val="both"/>
        <w:rPr>
          <w:rFonts w:ascii="Candara" w:hAnsi="Candara" w:cs="Arial"/>
          <w:sz w:val="22"/>
          <w:szCs w:val="22"/>
        </w:rPr>
      </w:pPr>
      <w:r w:rsidRPr="001B60E5">
        <w:rPr>
          <w:rFonts w:ascii="Candara" w:hAnsi="Candara" w:cs="Arial"/>
          <w:sz w:val="22"/>
          <w:szCs w:val="22"/>
        </w:rPr>
        <w:t xml:space="preserve">For further information regarding the expectations in regard to behaviours, candidates should reference the </w:t>
      </w:r>
      <w:hyperlink r:id="rId12">
        <w:r w:rsidRPr="001B60E5">
          <w:rPr>
            <w:rStyle w:val="Hyperlink"/>
            <w:rFonts w:ascii="Candara" w:hAnsi="Candara" w:cs="Arial"/>
            <w:b/>
            <w:bCs/>
            <w:sz w:val="22"/>
            <w:szCs w:val="22"/>
          </w:rPr>
          <w:t>Com</w:t>
        </w:r>
        <w:r w:rsidR="00F54A9F" w:rsidRPr="001B60E5">
          <w:rPr>
            <w:rStyle w:val="Hyperlink"/>
            <w:rFonts w:ascii="Candara" w:hAnsi="Candara" w:cs="Arial"/>
            <w:b/>
            <w:bCs/>
            <w:sz w:val="22"/>
            <w:szCs w:val="22"/>
          </w:rPr>
          <w:t>petencies for Success Framework</w:t>
        </w:r>
      </w:hyperlink>
      <w:r w:rsidR="00F54A9F" w:rsidRPr="001B60E5">
        <w:rPr>
          <w:rFonts w:ascii="Candara" w:hAnsi="Candara" w:cs="Arial"/>
          <w:sz w:val="22"/>
          <w:szCs w:val="22"/>
        </w:rPr>
        <w:t xml:space="preserve">. </w:t>
      </w:r>
      <w:r w:rsidRPr="001B60E5">
        <w:rPr>
          <w:rFonts w:ascii="Candara" w:hAnsi="Candara" w:cs="Arial"/>
          <w:sz w:val="22"/>
          <w:szCs w:val="22"/>
        </w:rPr>
        <w:t xml:space="preserve"> </w:t>
      </w:r>
    </w:p>
    <w:p w14:paraId="71888138" w14:textId="6E658157" w:rsidR="00A158E8" w:rsidRPr="00F12C05" w:rsidRDefault="00A158E8" w:rsidP="006F1F0B">
      <w:pPr>
        <w:spacing w:before="120"/>
        <w:rPr>
          <w:rFonts w:ascii="Arial" w:hAnsi="Arial" w:cs="Arial"/>
          <w:b/>
          <w:color w:val="004295"/>
          <w:sz w:val="36"/>
          <w:szCs w:val="40"/>
        </w:rPr>
      </w:pPr>
    </w:p>
    <w:p w14:paraId="25A45A66" w14:textId="77777777" w:rsidR="001B60E5" w:rsidRDefault="001B60E5" w:rsidP="001B60E5">
      <w:pPr>
        <w:rPr>
          <w:rFonts w:ascii="Arial" w:hAnsi="Arial" w:cs="Arial"/>
          <w:b/>
          <w:color w:val="004295"/>
          <w:sz w:val="28"/>
        </w:rPr>
      </w:pPr>
      <w:r>
        <w:rPr>
          <w:rFonts w:ascii="Arial" w:hAnsi="Arial" w:cs="Arial"/>
          <w:b/>
          <w:color w:val="004295"/>
          <w:sz w:val="28"/>
        </w:rPr>
        <w:t>Selection Process Key Dates</w:t>
      </w:r>
    </w:p>
    <w:p w14:paraId="5E7084D2" w14:textId="77777777" w:rsidR="001B60E5" w:rsidRDefault="001B60E5" w:rsidP="001B60E5">
      <w:pPr>
        <w:rPr>
          <w:rFonts w:ascii="Arial" w:hAnsi="Arial" w:cs="Arial"/>
          <w:b/>
          <w:color w:val="004295"/>
          <w:sz w:val="28"/>
        </w:rPr>
      </w:pP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1B60E5" w:rsidRPr="001B60E5" w14:paraId="1E81982C" w14:textId="77777777" w:rsidTr="001B60E5">
        <w:trPr>
          <w:trHeight w:val="580"/>
        </w:trPr>
        <w:tc>
          <w:tcPr>
            <w:tcW w:w="2093"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2D2CB0DB" w14:textId="77777777" w:rsidR="001B60E5" w:rsidRPr="001B60E5" w:rsidRDefault="001B60E5" w:rsidP="00C44C5A">
            <w:pPr>
              <w:spacing w:before="100" w:beforeAutospacing="1"/>
              <w:rPr>
                <w:rFonts w:ascii="Candara" w:hAnsi="Candara" w:cs="Arial"/>
                <w:b/>
                <w:sz w:val="22"/>
                <w:szCs w:val="22"/>
              </w:rPr>
            </w:pPr>
            <w:r w:rsidRPr="001B60E5">
              <w:rPr>
                <w:rFonts w:ascii="Candara" w:hAnsi="Candara" w:cs="Arial"/>
                <w:b/>
                <w:sz w:val="22"/>
                <w:szCs w:val="22"/>
              </w:rPr>
              <w:t>Vacancy Closes for Applications</w:t>
            </w:r>
          </w:p>
        </w:tc>
        <w:tc>
          <w:tcPr>
            <w:tcW w:w="2315" w:type="dxa"/>
            <w:tcBorders>
              <w:top w:val="single" w:sz="4" w:space="0" w:color="92CDDC"/>
              <w:left w:val="single" w:sz="4" w:space="0" w:color="92CDDC"/>
              <w:bottom w:val="single" w:sz="4" w:space="0" w:color="92CDDC"/>
              <w:right w:val="single" w:sz="4" w:space="0" w:color="92CDDC"/>
            </w:tcBorders>
            <w:vAlign w:val="center"/>
            <w:hideMark/>
          </w:tcPr>
          <w:p w14:paraId="26898512" w14:textId="62124D1F" w:rsidR="001B60E5" w:rsidRPr="001B60E5" w:rsidRDefault="00000000" w:rsidP="00C44C5A">
            <w:pPr>
              <w:rPr>
                <w:rFonts w:ascii="Candara" w:hAnsi="Candara" w:cs="Arial"/>
                <w:sz w:val="22"/>
                <w:szCs w:val="22"/>
              </w:rPr>
            </w:pPr>
            <w:sdt>
              <w:sdtPr>
                <w:rPr>
                  <w:rFonts w:ascii="Candara" w:hAnsi="Candara" w:cs="Arial"/>
                  <w:sz w:val="22"/>
                  <w:szCs w:val="22"/>
                </w:rPr>
                <w:id w:val="749390706"/>
                <w:placeholder>
                  <w:docPart w:val="63C2154296044FC0BEBC38389AF56C24"/>
                </w:placeholder>
                <w:date w:fullDate="2023-06-09T00:00:00Z">
                  <w:dateFormat w:val="dd MMMM yyyy"/>
                  <w:lid w:val="en-GB"/>
                  <w:storeMappedDataAs w:val="dateTime"/>
                  <w:calendar w:val="gregorian"/>
                </w:date>
              </w:sdtPr>
              <w:sdtContent>
                <w:r w:rsidR="001B60E5">
                  <w:rPr>
                    <w:rFonts w:ascii="Candara" w:hAnsi="Candara" w:cs="Arial"/>
                    <w:sz w:val="22"/>
                    <w:szCs w:val="22"/>
                  </w:rPr>
                  <w:t>09 June 2023</w:t>
                </w:r>
              </w:sdtContent>
            </w:sdt>
          </w:p>
        </w:tc>
        <w:tc>
          <w:tcPr>
            <w:tcW w:w="2315"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04C2D045" w14:textId="77777777" w:rsidR="001B60E5" w:rsidRPr="001B60E5" w:rsidRDefault="001B60E5" w:rsidP="00C44C5A">
            <w:pPr>
              <w:rPr>
                <w:rFonts w:ascii="Candara" w:hAnsi="Candara" w:cs="Arial"/>
                <w:b/>
                <w:sz w:val="22"/>
                <w:szCs w:val="22"/>
              </w:rPr>
            </w:pPr>
            <w:r w:rsidRPr="001B60E5">
              <w:rPr>
                <w:rFonts w:ascii="Candara" w:hAnsi="Candara" w:cs="Arial"/>
                <w:b/>
                <w:sz w:val="22"/>
                <w:szCs w:val="22"/>
              </w:rPr>
              <w:t>Time</w:t>
            </w:r>
          </w:p>
        </w:tc>
        <w:tc>
          <w:tcPr>
            <w:tcW w:w="2316" w:type="dxa"/>
            <w:tcBorders>
              <w:top w:val="single" w:sz="4" w:space="0" w:color="92CDDC"/>
              <w:left w:val="single" w:sz="4" w:space="0" w:color="92CDDC"/>
              <w:bottom w:val="single" w:sz="4" w:space="0" w:color="92CDDC"/>
              <w:right w:val="single" w:sz="4" w:space="0" w:color="92CDDC"/>
            </w:tcBorders>
            <w:vAlign w:val="center"/>
            <w:hideMark/>
          </w:tcPr>
          <w:p w14:paraId="40BC9A8B" w14:textId="77777777" w:rsidR="001B60E5" w:rsidRPr="001B60E5" w:rsidRDefault="001B60E5" w:rsidP="00C44C5A">
            <w:pPr>
              <w:rPr>
                <w:rFonts w:ascii="Candara" w:hAnsi="Candara" w:cs="Arial"/>
                <w:sz w:val="22"/>
                <w:szCs w:val="22"/>
              </w:rPr>
            </w:pPr>
            <w:r w:rsidRPr="001B60E5">
              <w:rPr>
                <w:rFonts w:ascii="Candara" w:hAnsi="Candara" w:cs="Arial"/>
                <w:sz w:val="22"/>
                <w:szCs w:val="22"/>
              </w:rPr>
              <w:t>10am</w:t>
            </w:r>
          </w:p>
        </w:tc>
      </w:tr>
      <w:tr w:rsidR="001B60E5" w:rsidRPr="001B60E5" w14:paraId="4A060FF8" w14:textId="77777777" w:rsidTr="001B60E5">
        <w:trPr>
          <w:trHeight w:val="688"/>
        </w:trPr>
        <w:tc>
          <w:tcPr>
            <w:tcW w:w="2093"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6CB78302" w14:textId="77777777" w:rsidR="001B60E5" w:rsidRPr="001B60E5" w:rsidRDefault="001B60E5" w:rsidP="00C44C5A">
            <w:pPr>
              <w:spacing w:before="100" w:beforeAutospacing="1"/>
              <w:rPr>
                <w:rFonts w:ascii="Candara" w:hAnsi="Candara" w:cs="Arial"/>
                <w:b/>
                <w:sz w:val="22"/>
                <w:szCs w:val="22"/>
              </w:rPr>
            </w:pPr>
            <w:r w:rsidRPr="001B60E5">
              <w:rPr>
                <w:rFonts w:ascii="Candara" w:hAnsi="Candara" w:cs="Arial"/>
                <w:b/>
                <w:sz w:val="22"/>
                <w:szCs w:val="22"/>
              </w:rPr>
              <w:t xml:space="preserve">Application </w:t>
            </w:r>
            <w:proofErr w:type="gramStart"/>
            <w:r w:rsidRPr="001B60E5">
              <w:rPr>
                <w:rFonts w:ascii="Candara" w:hAnsi="Candara" w:cs="Arial"/>
                <w:b/>
                <w:sz w:val="22"/>
                <w:szCs w:val="22"/>
              </w:rPr>
              <w:t>Form  Competency</w:t>
            </w:r>
            <w:proofErr w:type="gramEnd"/>
            <w:r w:rsidRPr="001B60E5">
              <w:rPr>
                <w:rFonts w:ascii="Candara" w:hAnsi="Candara" w:cs="Arial"/>
                <w:b/>
                <w:sz w:val="22"/>
                <w:szCs w:val="22"/>
              </w:rPr>
              <w:t xml:space="preserve"> Sift </w:t>
            </w:r>
          </w:p>
        </w:tc>
        <w:tc>
          <w:tcPr>
            <w:tcW w:w="6946" w:type="dxa"/>
            <w:gridSpan w:val="3"/>
            <w:tcBorders>
              <w:top w:val="single" w:sz="4" w:space="0" w:color="92CDDC"/>
              <w:left w:val="single" w:sz="4" w:space="0" w:color="92CDDC"/>
              <w:bottom w:val="single" w:sz="4" w:space="0" w:color="92CDDC"/>
              <w:right w:val="single" w:sz="4" w:space="0" w:color="92CDDC"/>
            </w:tcBorders>
            <w:vAlign w:val="center"/>
            <w:hideMark/>
          </w:tcPr>
          <w:p w14:paraId="5729D850" w14:textId="77777777" w:rsidR="001B60E5" w:rsidRPr="001B60E5" w:rsidRDefault="001B60E5" w:rsidP="00C44C5A">
            <w:pPr>
              <w:rPr>
                <w:rFonts w:ascii="Candara" w:hAnsi="Candara" w:cs="Arial"/>
                <w:sz w:val="22"/>
                <w:szCs w:val="22"/>
              </w:rPr>
            </w:pPr>
            <w:r w:rsidRPr="001B60E5">
              <w:rPr>
                <w:rFonts w:ascii="Candara" w:hAnsi="Candara" w:cs="Arial"/>
                <w:sz w:val="22"/>
                <w:szCs w:val="22"/>
              </w:rPr>
              <w:t>Candidates that meet the minimum eligibility criteria will have their application form reviewed by a panel of assessors.</w:t>
            </w:r>
          </w:p>
          <w:p w14:paraId="7B5C672D" w14:textId="77777777" w:rsidR="001B60E5" w:rsidRPr="001B60E5" w:rsidRDefault="001B60E5" w:rsidP="00C44C5A">
            <w:pPr>
              <w:rPr>
                <w:rFonts w:ascii="Candara" w:hAnsi="Candara" w:cs="Arial"/>
                <w:sz w:val="22"/>
                <w:szCs w:val="22"/>
              </w:rPr>
            </w:pPr>
          </w:p>
          <w:p w14:paraId="22EF1BB1" w14:textId="7CCBBFE2" w:rsidR="001B60E5" w:rsidRPr="001B60E5" w:rsidRDefault="001B60E5" w:rsidP="00C44C5A">
            <w:pPr>
              <w:rPr>
                <w:rFonts w:ascii="Candara" w:hAnsi="Candara" w:cs="Arial"/>
                <w:sz w:val="22"/>
                <w:szCs w:val="22"/>
              </w:rPr>
            </w:pPr>
            <w:r w:rsidRPr="001B60E5">
              <w:rPr>
                <w:rFonts w:ascii="Candara" w:hAnsi="Candara" w:cs="Arial"/>
                <w:sz w:val="22"/>
                <w:szCs w:val="22"/>
              </w:rPr>
              <w:t xml:space="preserve">Results will be shared via the online recruitment system by </w:t>
            </w:r>
            <w:r>
              <w:rPr>
                <w:rFonts w:ascii="Candara" w:hAnsi="Candara" w:cs="Arial"/>
                <w:b/>
                <w:sz w:val="22"/>
                <w:szCs w:val="22"/>
              </w:rPr>
              <w:t>13</w:t>
            </w:r>
            <w:r w:rsidRPr="001B60E5">
              <w:rPr>
                <w:rFonts w:ascii="Candara" w:hAnsi="Candara" w:cs="Arial"/>
                <w:b/>
                <w:sz w:val="22"/>
                <w:szCs w:val="22"/>
                <w:vertAlign w:val="superscript"/>
              </w:rPr>
              <w:t>th</w:t>
            </w:r>
            <w:r>
              <w:rPr>
                <w:rFonts w:ascii="Candara" w:hAnsi="Candara" w:cs="Arial"/>
                <w:b/>
                <w:sz w:val="22"/>
                <w:szCs w:val="22"/>
              </w:rPr>
              <w:t xml:space="preserve"> June 2023</w:t>
            </w:r>
            <w:r w:rsidRPr="001B60E5">
              <w:rPr>
                <w:rFonts w:ascii="Candara" w:hAnsi="Candara" w:cs="Arial"/>
                <w:sz w:val="22"/>
                <w:szCs w:val="22"/>
              </w:rPr>
              <w:t>.</w:t>
            </w:r>
          </w:p>
        </w:tc>
      </w:tr>
      <w:tr w:rsidR="001B60E5" w:rsidRPr="001B60E5" w14:paraId="0289C2F1" w14:textId="77777777" w:rsidTr="001B60E5">
        <w:trPr>
          <w:trHeight w:val="688"/>
        </w:trPr>
        <w:tc>
          <w:tcPr>
            <w:tcW w:w="2093"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18B6A283" w14:textId="77777777" w:rsidR="001B60E5" w:rsidRPr="001B60E5" w:rsidRDefault="001B60E5" w:rsidP="00C44C5A">
            <w:pPr>
              <w:spacing w:before="100" w:beforeAutospacing="1"/>
              <w:rPr>
                <w:rFonts w:ascii="Candara" w:hAnsi="Candara" w:cs="Arial"/>
                <w:b/>
                <w:sz w:val="22"/>
                <w:szCs w:val="22"/>
              </w:rPr>
            </w:pPr>
            <w:r w:rsidRPr="001B60E5">
              <w:rPr>
                <w:rFonts w:ascii="Candara" w:hAnsi="Candara" w:cs="Arial"/>
                <w:b/>
                <w:sz w:val="22"/>
                <w:szCs w:val="22"/>
              </w:rPr>
              <w:t xml:space="preserve">Presentation &amp; Interview* </w:t>
            </w:r>
          </w:p>
        </w:tc>
        <w:tc>
          <w:tcPr>
            <w:tcW w:w="6946" w:type="dxa"/>
            <w:gridSpan w:val="3"/>
            <w:tcBorders>
              <w:top w:val="single" w:sz="4" w:space="0" w:color="92CDDC"/>
              <w:left w:val="single" w:sz="4" w:space="0" w:color="92CDDC"/>
              <w:bottom w:val="single" w:sz="4" w:space="0" w:color="92CDDC"/>
              <w:right w:val="single" w:sz="4" w:space="0" w:color="92CDDC"/>
            </w:tcBorders>
            <w:vAlign w:val="center"/>
            <w:hideMark/>
          </w:tcPr>
          <w:p w14:paraId="3185276D" w14:textId="77777777" w:rsidR="001B60E5" w:rsidRDefault="001B60E5" w:rsidP="00C44C5A">
            <w:pPr>
              <w:rPr>
                <w:rFonts w:ascii="Candara" w:hAnsi="Candara" w:cs="Arial"/>
                <w:sz w:val="22"/>
                <w:szCs w:val="22"/>
              </w:rPr>
            </w:pPr>
            <w:r w:rsidRPr="001B60E5">
              <w:rPr>
                <w:rFonts w:ascii="Candara" w:hAnsi="Candara" w:cs="Arial"/>
                <w:sz w:val="22"/>
                <w:szCs w:val="22"/>
              </w:rPr>
              <w:t>Candidates successful at the competency sift stage will be invited to participate in the final stage of the assessment process which consists of a Presentation and Interview.</w:t>
            </w:r>
          </w:p>
          <w:p w14:paraId="60A45807" w14:textId="77777777" w:rsidR="001B60E5" w:rsidRPr="001B60E5" w:rsidRDefault="001B60E5" w:rsidP="00C44C5A">
            <w:pPr>
              <w:rPr>
                <w:rFonts w:ascii="Candara" w:hAnsi="Candara" w:cs="Arial"/>
                <w:sz w:val="22"/>
                <w:szCs w:val="22"/>
              </w:rPr>
            </w:pPr>
          </w:p>
          <w:p w14:paraId="5C463E0A" w14:textId="77777777" w:rsidR="001B60E5" w:rsidRPr="001B60E5" w:rsidRDefault="001B60E5" w:rsidP="00C44C5A">
            <w:pPr>
              <w:rPr>
                <w:rFonts w:ascii="Candara" w:hAnsi="Candara" w:cs="Arial"/>
                <w:sz w:val="22"/>
                <w:szCs w:val="22"/>
              </w:rPr>
            </w:pPr>
            <w:r w:rsidRPr="001B60E5">
              <w:rPr>
                <w:rFonts w:ascii="Candara" w:hAnsi="Candara" w:cs="Arial"/>
                <w:sz w:val="22"/>
                <w:szCs w:val="22"/>
              </w:rPr>
              <w:t>Candidates progressing this stage will be provided with further information in the form of a formal invite to assessment.</w:t>
            </w:r>
          </w:p>
          <w:p w14:paraId="0DC6DD61" w14:textId="77777777" w:rsidR="001B60E5" w:rsidRDefault="001B60E5" w:rsidP="00C44C5A">
            <w:pPr>
              <w:rPr>
                <w:rFonts w:ascii="Candara" w:hAnsi="Candara" w:cs="Arial"/>
                <w:sz w:val="22"/>
                <w:szCs w:val="22"/>
              </w:rPr>
            </w:pPr>
            <w:r w:rsidRPr="001B60E5">
              <w:rPr>
                <w:rFonts w:ascii="Candara" w:hAnsi="Candara" w:cs="Arial"/>
                <w:sz w:val="22"/>
                <w:szCs w:val="22"/>
              </w:rPr>
              <w:t xml:space="preserve">The presentation should be submitted prior to interview. </w:t>
            </w:r>
          </w:p>
          <w:p w14:paraId="5FA5EC3E" w14:textId="77777777" w:rsidR="001B60E5" w:rsidRPr="001B60E5" w:rsidRDefault="001B60E5" w:rsidP="00C44C5A">
            <w:pPr>
              <w:rPr>
                <w:rFonts w:ascii="Candara" w:hAnsi="Candara" w:cs="Arial"/>
                <w:sz w:val="22"/>
                <w:szCs w:val="22"/>
              </w:rPr>
            </w:pPr>
          </w:p>
          <w:p w14:paraId="21277A41" w14:textId="353961FA" w:rsidR="001B60E5" w:rsidRPr="001B60E5" w:rsidRDefault="001B60E5" w:rsidP="00C44C5A">
            <w:pPr>
              <w:rPr>
                <w:rFonts w:ascii="Candara" w:hAnsi="Candara" w:cs="Arial"/>
                <w:sz w:val="22"/>
                <w:szCs w:val="22"/>
              </w:rPr>
            </w:pPr>
            <w:r w:rsidRPr="001B60E5">
              <w:rPr>
                <w:rFonts w:ascii="Candara" w:hAnsi="Candara" w:cs="Arial"/>
                <w:sz w:val="22"/>
                <w:szCs w:val="22"/>
              </w:rPr>
              <w:t>Interviews will take place remotely</w:t>
            </w:r>
            <w:r>
              <w:rPr>
                <w:rFonts w:ascii="Candara" w:hAnsi="Candara" w:cs="Arial"/>
                <w:sz w:val="22"/>
                <w:szCs w:val="22"/>
              </w:rPr>
              <w:t xml:space="preserve"> week commencing</w:t>
            </w:r>
            <w:r w:rsidRPr="001B60E5">
              <w:rPr>
                <w:rFonts w:ascii="Candara" w:hAnsi="Candara" w:cs="Arial"/>
                <w:sz w:val="22"/>
                <w:szCs w:val="22"/>
              </w:rPr>
              <w:t xml:space="preserve"> </w:t>
            </w:r>
            <w:r w:rsidRPr="001B60E5">
              <w:rPr>
                <w:rFonts w:ascii="Candara" w:hAnsi="Candara" w:cs="Arial"/>
                <w:b/>
                <w:bCs/>
                <w:sz w:val="22"/>
                <w:szCs w:val="22"/>
              </w:rPr>
              <w:t>19</w:t>
            </w:r>
            <w:r w:rsidRPr="001B60E5">
              <w:rPr>
                <w:rFonts w:ascii="Candara" w:hAnsi="Candara" w:cs="Arial"/>
                <w:b/>
                <w:bCs/>
                <w:sz w:val="22"/>
                <w:szCs w:val="22"/>
                <w:vertAlign w:val="superscript"/>
              </w:rPr>
              <w:t>th</w:t>
            </w:r>
            <w:r w:rsidRPr="001B60E5">
              <w:rPr>
                <w:rFonts w:ascii="Candara" w:hAnsi="Candara" w:cs="Arial"/>
                <w:b/>
                <w:bCs/>
                <w:sz w:val="22"/>
                <w:szCs w:val="22"/>
              </w:rPr>
              <w:t xml:space="preserve"> June</w:t>
            </w:r>
            <w:r w:rsidRPr="001B60E5">
              <w:rPr>
                <w:rFonts w:ascii="Candara" w:hAnsi="Candara" w:cs="Arial"/>
                <w:b/>
                <w:sz w:val="22"/>
                <w:szCs w:val="22"/>
              </w:rPr>
              <w:t xml:space="preserve"> 2023 </w:t>
            </w:r>
            <w:r w:rsidRPr="001B60E5">
              <w:rPr>
                <w:rFonts w:ascii="Candara" w:hAnsi="Candara" w:cs="Arial"/>
                <w:sz w:val="22"/>
                <w:szCs w:val="22"/>
              </w:rPr>
              <w:t xml:space="preserve">and invites will be shared via the online recruitment system. </w:t>
            </w:r>
          </w:p>
        </w:tc>
      </w:tr>
    </w:tbl>
    <w:p w14:paraId="7A085B48" w14:textId="77777777" w:rsidR="001B60E5" w:rsidRPr="001B60E5" w:rsidRDefault="001B60E5" w:rsidP="001B60E5">
      <w:pPr>
        <w:rPr>
          <w:rFonts w:ascii="Candara" w:hAnsi="Candara" w:cs="Arial"/>
          <w:b/>
          <w:sz w:val="22"/>
          <w:szCs w:val="22"/>
        </w:rPr>
      </w:pPr>
      <w:r w:rsidRPr="001B60E5">
        <w:rPr>
          <w:rFonts w:ascii="Candara" w:hAnsi="Candara" w:cs="Arial"/>
          <w:b/>
          <w:sz w:val="22"/>
          <w:szCs w:val="22"/>
        </w:rPr>
        <w:t>*</w:t>
      </w:r>
      <w:proofErr w:type="gramStart"/>
      <w:r w:rsidRPr="001B60E5">
        <w:rPr>
          <w:rFonts w:ascii="Candara" w:hAnsi="Candara" w:cs="Arial"/>
          <w:b/>
          <w:sz w:val="22"/>
          <w:szCs w:val="22"/>
        </w:rPr>
        <w:t>please</w:t>
      </w:r>
      <w:proofErr w:type="gramEnd"/>
      <w:r w:rsidRPr="001B60E5">
        <w:rPr>
          <w:rFonts w:ascii="Candara" w:hAnsi="Candara" w:cs="Arial"/>
          <w:b/>
          <w:sz w:val="22"/>
          <w:szCs w:val="22"/>
        </w:rPr>
        <w:t xml:space="preserve"> note interview dates are subject to change. </w:t>
      </w:r>
    </w:p>
    <w:p w14:paraId="1D9715E3" w14:textId="77777777" w:rsidR="001B60E5" w:rsidRPr="001B60E5" w:rsidRDefault="001B60E5" w:rsidP="001B60E5">
      <w:pPr>
        <w:rPr>
          <w:rFonts w:ascii="Candara" w:hAnsi="Candara" w:cs="Arial"/>
          <w:b/>
          <w:sz w:val="22"/>
          <w:szCs w:val="22"/>
        </w:rPr>
      </w:pPr>
    </w:p>
    <w:p w14:paraId="2DA2E128" w14:textId="77777777" w:rsidR="001B60E5" w:rsidRPr="001B60E5" w:rsidRDefault="001B60E5" w:rsidP="001B60E5">
      <w:pPr>
        <w:rPr>
          <w:rFonts w:ascii="Candara" w:hAnsi="Candara" w:cs="Arial"/>
          <w:sz w:val="22"/>
          <w:szCs w:val="22"/>
        </w:rPr>
      </w:pPr>
      <w:r w:rsidRPr="001B60E5">
        <w:rPr>
          <w:rFonts w:ascii="Candara" w:hAnsi="Candara" w:cs="Arial"/>
          <w:sz w:val="22"/>
          <w:szCs w:val="22"/>
        </w:rPr>
        <w:lastRenderedPageBreak/>
        <w:t xml:space="preserve">If you have any queries regarding the vacancy or have a disability that you feel may affect your performance at any stage in the recruitment and selection process, please contact </w:t>
      </w:r>
      <w:r w:rsidRPr="001B60E5">
        <w:rPr>
          <w:rFonts w:ascii="Candara" w:hAnsi="Candara" w:cs="Arial"/>
          <w:b/>
          <w:sz w:val="22"/>
          <w:szCs w:val="22"/>
        </w:rPr>
        <w:t xml:space="preserve">Rachael Ferguson </w:t>
      </w:r>
      <w:r w:rsidRPr="001B60E5">
        <w:rPr>
          <w:rFonts w:ascii="Candara" w:hAnsi="Candara" w:cs="Arial"/>
          <w:sz w:val="22"/>
          <w:szCs w:val="22"/>
        </w:rPr>
        <w:t xml:space="preserve">by email at: </w:t>
      </w:r>
      <w:hyperlink r:id="rId13" w:history="1">
        <w:r w:rsidRPr="001B60E5">
          <w:rPr>
            <w:rStyle w:val="Hyperlink"/>
            <w:rFonts w:ascii="Candara" w:hAnsi="Candara" w:cs="Arial"/>
            <w:b/>
            <w:sz w:val="22"/>
            <w:szCs w:val="22"/>
          </w:rPr>
          <w:t>Rachael.Ferguson@prisons.gov.scot</w:t>
        </w:r>
      </w:hyperlink>
      <w:r w:rsidRPr="001B60E5">
        <w:rPr>
          <w:rFonts w:ascii="Candara" w:hAnsi="Candara" w:cs="Arial"/>
          <w:b/>
          <w:sz w:val="22"/>
          <w:szCs w:val="22"/>
        </w:rPr>
        <w:t xml:space="preserve"> </w:t>
      </w:r>
      <w:r w:rsidRPr="001B60E5">
        <w:rPr>
          <w:rFonts w:ascii="Candara" w:hAnsi="Candara" w:cs="Arial"/>
          <w:sz w:val="22"/>
          <w:szCs w:val="22"/>
        </w:rPr>
        <w:t xml:space="preserve">to allow reasonable adjustments to be made to assist you. </w:t>
      </w:r>
    </w:p>
    <w:p w14:paraId="307AFA25" w14:textId="46D28DB6" w:rsidR="008125C3" w:rsidRPr="00F12C05" w:rsidRDefault="008125C3" w:rsidP="008125C3">
      <w:pPr>
        <w:spacing w:before="120"/>
        <w:jc w:val="center"/>
        <w:rPr>
          <w:rFonts w:ascii="Arial" w:hAnsi="Arial" w:cs="Arial"/>
          <w:b/>
          <w:color w:val="004295"/>
          <w:sz w:val="36"/>
          <w:szCs w:val="40"/>
        </w:rPr>
      </w:pPr>
    </w:p>
    <w:p w14:paraId="0C633CA7" w14:textId="0F46538F" w:rsidR="008125C3" w:rsidRDefault="00CE0584" w:rsidP="00CE0584">
      <w:pPr>
        <w:spacing w:before="120"/>
        <w:jc w:val="center"/>
        <w:rPr>
          <w:rFonts w:ascii="Arial" w:hAnsi="Arial" w:cs="Arial"/>
          <w:b/>
          <w:color w:val="17AFBE"/>
          <w:sz w:val="36"/>
          <w:szCs w:val="40"/>
        </w:rPr>
      </w:pPr>
      <w:r w:rsidRPr="00CE0584">
        <w:rPr>
          <w:rFonts w:ascii="Arial" w:hAnsi="Arial" w:cs="Arial"/>
          <w:b/>
          <w:noProof/>
          <w:color w:val="17AFBE"/>
          <w:sz w:val="36"/>
          <w:szCs w:val="40"/>
        </w:rPr>
        <w:drawing>
          <wp:anchor distT="0" distB="0" distL="114300" distR="114300" simplePos="0" relativeHeight="251664384" behindDoc="1" locked="0" layoutInCell="1" allowOverlap="1" wp14:anchorId="0DEBF38B" wp14:editId="222563DD">
            <wp:simplePos x="0" y="0"/>
            <wp:positionH relativeFrom="margin">
              <wp:posOffset>1000125</wp:posOffset>
            </wp:positionH>
            <wp:positionV relativeFrom="paragraph">
              <wp:posOffset>95250</wp:posOffset>
            </wp:positionV>
            <wp:extent cx="923925" cy="485775"/>
            <wp:effectExtent l="0" t="0" r="9525" b="9525"/>
            <wp:wrapNone/>
            <wp:docPr id="5" name="Picture 5" descr="Stonewall - Diversity Champions Logo This link opens in a new browser window">
              <a:hlinkClick xmlns:a="http://schemas.openxmlformats.org/drawingml/2006/main" r:id="rId14"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onewall - Diversity Champions Logo This link opens in a new browser window">
                      <a:hlinkClick r:id="rId14" tgtFrame="&quot;_blank&quot;" tooltip="&quot;Stonewall - Diversity Champions Logo This link opens in a new browser window&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pic:spPr>
                </pic:pic>
              </a:graphicData>
            </a:graphic>
            <wp14:sizeRelH relativeFrom="margin">
              <wp14:pctWidth>0</wp14:pctWidth>
            </wp14:sizeRelH>
            <wp14:sizeRelV relativeFrom="margin">
              <wp14:pctHeight>0</wp14:pctHeight>
            </wp14:sizeRelV>
          </wp:anchor>
        </w:drawing>
      </w:r>
      <w:r w:rsidRPr="00CE0584">
        <w:rPr>
          <w:rFonts w:ascii="Arial" w:hAnsi="Arial" w:cs="Arial"/>
          <w:b/>
          <w:noProof/>
          <w:color w:val="17AFBE"/>
          <w:sz w:val="36"/>
          <w:szCs w:val="40"/>
        </w:rPr>
        <w:drawing>
          <wp:anchor distT="0" distB="0" distL="114300" distR="114300" simplePos="0" relativeHeight="251662336" behindDoc="1" locked="0" layoutInCell="1" allowOverlap="1" wp14:anchorId="28D1F7AB" wp14:editId="465CBBDB">
            <wp:simplePos x="0" y="0"/>
            <wp:positionH relativeFrom="margin">
              <wp:align>left</wp:align>
            </wp:positionH>
            <wp:positionV relativeFrom="paragraph">
              <wp:posOffset>81915</wp:posOffset>
            </wp:positionV>
            <wp:extent cx="761365" cy="552450"/>
            <wp:effectExtent l="0" t="0" r="635" b="0"/>
            <wp:wrapSquare wrapText="bothSides"/>
            <wp:docPr id="8" name="Picture 8" descr="Disability Confident Emplo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ability Confident Employ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pic:spPr>
                </pic:pic>
              </a:graphicData>
            </a:graphic>
            <wp14:sizeRelH relativeFrom="margin">
              <wp14:pctWidth>0</wp14:pctWidth>
            </wp14:sizeRelH>
            <wp14:sizeRelV relativeFrom="margin">
              <wp14:pctHeight>0</wp14:pctHeight>
            </wp14:sizeRelV>
          </wp:anchor>
        </w:drawing>
      </w:r>
      <w:r w:rsidRPr="00CE0584">
        <w:rPr>
          <w:rFonts w:ascii="Arial" w:hAnsi="Arial" w:cs="Arial"/>
          <w:b/>
          <w:noProof/>
          <w:color w:val="17AFBE"/>
          <w:sz w:val="36"/>
          <w:szCs w:val="40"/>
        </w:rPr>
        <w:drawing>
          <wp:anchor distT="0" distB="0" distL="114300" distR="114300" simplePos="0" relativeHeight="251663360" behindDoc="1" locked="0" layoutInCell="1" allowOverlap="1" wp14:anchorId="04A2D236" wp14:editId="5CEA5AA6">
            <wp:simplePos x="0" y="0"/>
            <wp:positionH relativeFrom="margin">
              <wp:posOffset>4645660</wp:posOffset>
            </wp:positionH>
            <wp:positionV relativeFrom="paragraph">
              <wp:posOffset>83820</wp:posOffset>
            </wp:positionV>
            <wp:extent cx="790575" cy="628650"/>
            <wp:effectExtent l="0" t="0" r="9525" b="0"/>
            <wp:wrapNone/>
            <wp:docPr id="9" name="Picture 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pic:spPr>
                </pic:pic>
              </a:graphicData>
            </a:graphic>
            <wp14:sizeRelH relativeFrom="margin">
              <wp14:pctWidth>0</wp14:pctWidth>
            </wp14:sizeRelH>
            <wp14:sizeRelV relativeFrom="margin">
              <wp14:pctHeight>0</wp14:pctHeight>
            </wp14:sizeRelV>
          </wp:anchor>
        </w:drawing>
      </w:r>
      <w:r w:rsidRPr="00CE0584">
        <w:rPr>
          <w:rFonts w:ascii="Arial" w:hAnsi="Arial" w:cs="Arial"/>
          <w:b/>
          <w:noProof/>
          <w:color w:val="17AFBE"/>
          <w:sz w:val="36"/>
          <w:szCs w:val="40"/>
        </w:rPr>
        <w:drawing>
          <wp:anchor distT="0" distB="0" distL="114300" distR="114300" simplePos="0" relativeHeight="251666432" behindDoc="0" locked="0" layoutInCell="1" allowOverlap="1" wp14:anchorId="61B9F552" wp14:editId="001FB086">
            <wp:simplePos x="0" y="0"/>
            <wp:positionH relativeFrom="column">
              <wp:posOffset>3359150</wp:posOffset>
            </wp:positionH>
            <wp:positionV relativeFrom="paragraph">
              <wp:posOffset>80010</wp:posOffset>
            </wp:positionV>
            <wp:extent cx="857250" cy="527685"/>
            <wp:effectExtent l="0" t="0" r="0"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7250" cy="527685"/>
                    </a:xfrm>
                    <a:prstGeom prst="rect">
                      <a:avLst/>
                    </a:prstGeom>
                    <a:noFill/>
                  </pic:spPr>
                </pic:pic>
              </a:graphicData>
            </a:graphic>
            <wp14:sizeRelH relativeFrom="page">
              <wp14:pctWidth>0</wp14:pctWidth>
            </wp14:sizeRelH>
            <wp14:sizeRelV relativeFrom="page">
              <wp14:pctHeight>0</wp14:pctHeight>
            </wp14:sizeRelV>
          </wp:anchor>
        </w:drawing>
      </w:r>
      <w:r w:rsidRPr="00CE0584">
        <w:rPr>
          <w:rFonts w:ascii="Arial" w:hAnsi="Arial" w:cs="Arial"/>
          <w:b/>
          <w:noProof/>
          <w:color w:val="17AFBE"/>
          <w:sz w:val="36"/>
          <w:szCs w:val="40"/>
        </w:rPr>
        <w:drawing>
          <wp:anchor distT="0" distB="0" distL="114300" distR="114300" simplePos="0" relativeHeight="251665408" behindDoc="1" locked="0" layoutInCell="1" allowOverlap="1" wp14:anchorId="5CAE882A" wp14:editId="63EA5814">
            <wp:simplePos x="0" y="0"/>
            <wp:positionH relativeFrom="margin">
              <wp:posOffset>2244725</wp:posOffset>
            </wp:positionH>
            <wp:positionV relativeFrom="paragraph">
              <wp:posOffset>80645</wp:posOffset>
            </wp:positionV>
            <wp:extent cx="670560" cy="528955"/>
            <wp:effectExtent l="0" t="0" r="0" b="4445"/>
            <wp:wrapTight wrapText="bothSides">
              <wp:wrapPolygon edited="0">
                <wp:start x="0" y="0"/>
                <wp:lineTo x="0" y="21004"/>
                <wp:lineTo x="20864" y="21004"/>
                <wp:lineTo x="20864" y="0"/>
                <wp:lineTo x="0" y="0"/>
              </wp:wrapPolygon>
            </wp:wrapTight>
            <wp:docPr id="10" name="Picture 10" descr="Living Wage Logo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ving Wage Logo (00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pic:spPr>
                </pic:pic>
              </a:graphicData>
            </a:graphic>
            <wp14:sizeRelH relativeFrom="margin">
              <wp14:pctWidth>0</wp14:pctWidth>
            </wp14:sizeRelH>
            <wp14:sizeRelV relativeFrom="margin">
              <wp14:pctHeight>0</wp14:pctHeight>
            </wp14:sizeRelV>
          </wp:anchor>
        </w:drawing>
      </w:r>
    </w:p>
    <w:sectPr w:rsidR="008125C3">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713C0" w14:textId="77777777" w:rsidR="00FA21F4" w:rsidRDefault="00FA21F4" w:rsidP="009C533C">
      <w:r>
        <w:separator/>
      </w:r>
    </w:p>
  </w:endnote>
  <w:endnote w:type="continuationSeparator" w:id="0">
    <w:p w14:paraId="14BF205C" w14:textId="77777777" w:rsidR="00FA21F4" w:rsidRDefault="00FA21F4" w:rsidP="009C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8586" w14:textId="40FE8A61" w:rsidR="001B0858" w:rsidRDefault="001B0858">
    <w:pPr>
      <w:pStyle w:val="Footer"/>
    </w:pPr>
    <w:r>
      <w:t>V2 – April 2023</w:t>
    </w:r>
  </w:p>
  <w:p w14:paraId="35882157" w14:textId="112EE1EB" w:rsidR="009C533C" w:rsidRDefault="009C5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E3A52" w14:textId="77777777" w:rsidR="00FA21F4" w:rsidRDefault="00FA21F4" w:rsidP="009C533C">
      <w:r>
        <w:separator/>
      </w:r>
    </w:p>
  </w:footnote>
  <w:footnote w:type="continuationSeparator" w:id="0">
    <w:p w14:paraId="2DB66F3A" w14:textId="77777777" w:rsidR="00FA21F4" w:rsidRDefault="00FA21F4" w:rsidP="009C5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FED8" w14:textId="77777777" w:rsidR="009C533C" w:rsidRDefault="009C533C">
    <w:pPr>
      <w:pStyle w:val="Header"/>
    </w:pPr>
    <w:r>
      <w:rPr>
        <w:noProof/>
      </w:rPr>
      <mc:AlternateContent>
        <mc:Choice Requires="wps">
          <w:drawing>
            <wp:anchor distT="0" distB="0" distL="114300" distR="114300" simplePos="0" relativeHeight="251659264" behindDoc="0" locked="0" layoutInCell="0" allowOverlap="1" wp14:anchorId="69987300" wp14:editId="07777777">
              <wp:simplePos x="0" y="0"/>
              <wp:positionH relativeFrom="page">
                <wp:posOffset>0</wp:posOffset>
              </wp:positionH>
              <wp:positionV relativeFrom="page">
                <wp:posOffset>190500</wp:posOffset>
              </wp:positionV>
              <wp:extent cx="7560310" cy="273050"/>
              <wp:effectExtent l="0" t="0" r="0" b="12700"/>
              <wp:wrapNone/>
              <wp:docPr id="4" name="MSIPCMae7f439889f420187b28b342"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38F692" w14:textId="77777777" w:rsidR="009C533C" w:rsidRPr="009C533C" w:rsidRDefault="009C533C" w:rsidP="009C533C">
                          <w:pPr>
                            <w:rPr>
                              <w:rFonts w:ascii="Calibri" w:hAnsi="Calibri"/>
                              <w:color w:val="000000"/>
                              <w:sz w:val="24"/>
                            </w:rPr>
                          </w:pPr>
                          <w:r w:rsidRPr="009C533C">
                            <w:rPr>
                              <w:rFonts w:ascii="Calibri" w:hAnsi="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9987300" id="_x0000_t202" coordsize="21600,21600" o:spt="202" path="m,l,21600r21600,l21600,xe">
              <v:stroke joinstyle="miter"/>
              <v:path gradientshapeok="t" o:connecttype="rect"/>
            </v:shapetype>
            <v:shape id="MSIPCMae7f439889f420187b28b342"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5038F692" w14:textId="77777777" w:rsidR="009C533C" w:rsidRPr="009C533C" w:rsidRDefault="009C533C" w:rsidP="009C533C">
                    <w:pPr>
                      <w:rPr>
                        <w:rFonts w:ascii="Calibri" w:hAnsi="Calibri"/>
                        <w:color w:val="000000"/>
                        <w:sz w:val="24"/>
                      </w:rPr>
                    </w:pPr>
                    <w:r w:rsidRPr="009C533C">
                      <w:rPr>
                        <w:rFonts w:ascii="Calibri" w:hAnsi="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12FFE"/>
    <w:multiLevelType w:val="hybridMultilevel"/>
    <w:tmpl w:val="4C360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5873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5C3"/>
    <w:rsid w:val="00013C4B"/>
    <w:rsid w:val="00066B86"/>
    <w:rsid w:val="001945CF"/>
    <w:rsid w:val="001B0858"/>
    <w:rsid w:val="001B60E5"/>
    <w:rsid w:val="001C3E0B"/>
    <w:rsid w:val="00325260"/>
    <w:rsid w:val="003626F6"/>
    <w:rsid w:val="003D61FE"/>
    <w:rsid w:val="004A5360"/>
    <w:rsid w:val="006119DD"/>
    <w:rsid w:val="00680F0C"/>
    <w:rsid w:val="006B14F0"/>
    <w:rsid w:val="006F1F0B"/>
    <w:rsid w:val="007B66B8"/>
    <w:rsid w:val="008125C3"/>
    <w:rsid w:val="0083605B"/>
    <w:rsid w:val="008F6C6C"/>
    <w:rsid w:val="009B719B"/>
    <w:rsid w:val="009C533C"/>
    <w:rsid w:val="00A158E8"/>
    <w:rsid w:val="00A31550"/>
    <w:rsid w:val="00B672B7"/>
    <w:rsid w:val="00B812BA"/>
    <w:rsid w:val="00BB009D"/>
    <w:rsid w:val="00C557CA"/>
    <w:rsid w:val="00CE0584"/>
    <w:rsid w:val="00D56CAA"/>
    <w:rsid w:val="00DF6044"/>
    <w:rsid w:val="00E1150A"/>
    <w:rsid w:val="00E1531E"/>
    <w:rsid w:val="00F17B26"/>
    <w:rsid w:val="00F54A9F"/>
    <w:rsid w:val="00F93DF0"/>
    <w:rsid w:val="00FA21F4"/>
    <w:rsid w:val="597B9AD2"/>
    <w:rsid w:val="7A384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75E90"/>
  <w15:chartTrackingRefBased/>
  <w15:docId w15:val="{D8F97FA3-7D56-44F2-864A-4112BF06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5C3"/>
    <w:pPr>
      <w:spacing w:after="0" w:line="240" w:lineRule="auto"/>
    </w:pPr>
    <w:rPr>
      <w:rFonts w:ascii="Trebuchet MS" w:eastAsia="Times New Roman" w:hAnsi="Trebuchet MS"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25C3"/>
    <w:pPr>
      <w:ind w:left="720"/>
      <w:contextualSpacing/>
    </w:pPr>
  </w:style>
  <w:style w:type="character" w:styleId="CommentReference">
    <w:name w:val="annotation reference"/>
    <w:basedOn w:val="DefaultParagraphFont"/>
    <w:uiPriority w:val="99"/>
    <w:semiHidden/>
    <w:unhideWhenUsed/>
    <w:rsid w:val="00D56CAA"/>
    <w:rPr>
      <w:sz w:val="16"/>
      <w:szCs w:val="16"/>
    </w:rPr>
  </w:style>
  <w:style w:type="paragraph" w:styleId="CommentText">
    <w:name w:val="annotation text"/>
    <w:basedOn w:val="Normal"/>
    <w:link w:val="CommentTextChar"/>
    <w:uiPriority w:val="99"/>
    <w:semiHidden/>
    <w:unhideWhenUsed/>
    <w:rsid w:val="00D56CAA"/>
  </w:style>
  <w:style w:type="character" w:customStyle="1" w:styleId="CommentTextChar">
    <w:name w:val="Comment Text Char"/>
    <w:basedOn w:val="DefaultParagraphFont"/>
    <w:link w:val="CommentText"/>
    <w:uiPriority w:val="99"/>
    <w:semiHidden/>
    <w:rsid w:val="00D56CAA"/>
    <w:rPr>
      <w:rFonts w:ascii="Trebuchet MS" w:eastAsia="Times New Roman" w:hAnsi="Trebuchet M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56CAA"/>
    <w:rPr>
      <w:b/>
      <w:bCs/>
    </w:rPr>
  </w:style>
  <w:style w:type="character" w:customStyle="1" w:styleId="CommentSubjectChar">
    <w:name w:val="Comment Subject Char"/>
    <w:basedOn w:val="CommentTextChar"/>
    <w:link w:val="CommentSubject"/>
    <w:uiPriority w:val="99"/>
    <w:semiHidden/>
    <w:rsid w:val="00D56CAA"/>
    <w:rPr>
      <w:rFonts w:ascii="Trebuchet MS" w:eastAsia="Times New Roman" w:hAnsi="Trebuchet MS" w:cs="Times New Roman"/>
      <w:b/>
      <w:bCs/>
      <w:sz w:val="20"/>
      <w:szCs w:val="20"/>
      <w:lang w:eastAsia="en-GB"/>
    </w:rPr>
  </w:style>
  <w:style w:type="paragraph" w:styleId="BalloonText">
    <w:name w:val="Balloon Text"/>
    <w:basedOn w:val="Normal"/>
    <w:link w:val="BalloonTextChar"/>
    <w:uiPriority w:val="99"/>
    <w:semiHidden/>
    <w:unhideWhenUsed/>
    <w:rsid w:val="00D56C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CAA"/>
    <w:rPr>
      <w:rFonts w:ascii="Segoe UI" w:eastAsia="Times New Roman" w:hAnsi="Segoe UI" w:cs="Segoe UI"/>
      <w:sz w:val="18"/>
      <w:szCs w:val="18"/>
      <w:lang w:eastAsia="en-GB"/>
    </w:rPr>
  </w:style>
  <w:style w:type="character" w:styleId="Hyperlink">
    <w:name w:val="Hyperlink"/>
    <w:basedOn w:val="DefaultParagraphFont"/>
    <w:uiPriority w:val="99"/>
    <w:unhideWhenUsed/>
    <w:rsid w:val="008F6C6C"/>
    <w:rPr>
      <w:color w:val="0563C1" w:themeColor="hyperlink"/>
      <w:u w:val="single"/>
    </w:rPr>
  </w:style>
  <w:style w:type="character" w:styleId="FollowedHyperlink">
    <w:name w:val="FollowedHyperlink"/>
    <w:basedOn w:val="DefaultParagraphFont"/>
    <w:uiPriority w:val="99"/>
    <w:semiHidden/>
    <w:unhideWhenUsed/>
    <w:rsid w:val="008F6C6C"/>
    <w:rPr>
      <w:color w:val="954F72" w:themeColor="followedHyperlink"/>
      <w:u w:val="single"/>
    </w:rPr>
  </w:style>
  <w:style w:type="character" w:styleId="PlaceholderText">
    <w:name w:val="Placeholder Text"/>
    <w:basedOn w:val="DefaultParagraphFont"/>
    <w:uiPriority w:val="99"/>
    <w:semiHidden/>
    <w:rsid w:val="009C533C"/>
    <w:rPr>
      <w:color w:val="808080"/>
    </w:rPr>
  </w:style>
  <w:style w:type="paragraph" w:styleId="Header">
    <w:name w:val="header"/>
    <w:basedOn w:val="Normal"/>
    <w:link w:val="HeaderChar"/>
    <w:uiPriority w:val="99"/>
    <w:unhideWhenUsed/>
    <w:rsid w:val="009C533C"/>
    <w:pPr>
      <w:tabs>
        <w:tab w:val="center" w:pos="4513"/>
        <w:tab w:val="right" w:pos="9026"/>
      </w:tabs>
    </w:pPr>
  </w:style>
  <w:style w:type="character" w:customStyle="1" w:styleId="HeaderChar">
    <w:name w:val="Header Char"/>
    <w:basedOn w:val="DefaultParagraphFont"/>
    <w:link w:val="Header"/>
    <w:uiPriority w:val="99"/>
    <w:rsid w:val="009C533C"/>
    <w:rPr>
      <w:rFonts w:ascii="Trebuchet MS" w:eastAsia="Times New Roman" w:hAnsi="Trebuchet MS" w:cs="Times New Roman"/>
      <w:sz w:val="20"/>
      <w:szCs w:val="20"/>
      <w:lang w:eastAsia="en-GB"/>
    </w:rPr>
  </w:style>
  <w:style w:type="paragraph" w:styleId="Footer">
    <w:name w:val="footer"/>
    <w:basedOn w:val="Normal"/>
    <w:link w:val="FooterChar"/>
    <w:uiPriority w:val="99"/>
    <w:unhideWhenUsed/>
    <w:rsid w:val="009C533C"/>
    <w:pPr>
      <w:tabs>
        <w:tab w:val="center" w:pos="4513"/>
        <w:tab w:val="right" w:pos="9026"/>
      </w:tabs>
    </w:pPr>
  </w:style>
  <w:style w:type="character" w:customStyle="1" w:styleId="FooterChar">
    <w:name w:val="Footer Char"/>
    <w:basedOn w:val="DefaultParagraphFont"/>
    <w:link w:val="Footer"/>
    <w:uiPriority w:val="99"/>
    <w:rsid w:val="009C533C"/>
    <w:rPr>
      <w:rFonts w:ascii="Trebuchet MS" w:eastAsia="Times New Roman" w:hAnsi="Trebuchet MS" w:cs="Times New Roman"/>
      <w:sz w:val="20"/>
      <w:szCs w:val="20"/>
      <w:lang w:eastAsia="en-GB"/>
    </w:rPr>
  </w:style>
  <w:style w:type="paragraph" w:styleId="NormalWeb">
    <w:name w:val="Normal (Web)"/>
    <w:basedOn w:val="Normal"/>
    <w:uiPriority w:val="99"/>
    <w:unhideWhenUsed/>
    <w:rsid w:val="001B60E5"/>
    <w:pPr>
      <w:spacing w:before="100" w:beforeAutospacing="1" w:after="100" w:afterAutospacing="1"/>
    </w:pPr>
    <w:rPr>
      <w:rFonts w:ascii="Times New Roman" w:hAnsi="Times New Roman"/>
      <w:sz w:val="24"/>
      <w:szCs w:val="24"/>
    </w:rPr>
  </w:style>
  <w:style w:type="paragraph" w:styleId="NoSpacing">
    <w:name w:val="No Spacing"/>
    <w:link w:val="NoSpacingChar"/>
    <w:uiPriority w:val="1"/>
    <w:qFormat/>
    <w:rsid w:val="001B60E5"/>
    <w:pPr>
      <w:spacing w:after="0" w:line="240" w:lineRule="auto"/>
    </w:pPr>
  </w:style>
  <w:style w:type="character" w:customStyle="1" w:styleId="NoSpacingChar">
    <w:name w:val="No Spacing Char"/>
    <w:basedOn w:val="DefaultParagraphFont"/>
    <w:link w:val="NoSpacing"/>
    <w:uiPriority w:val="1"/>
    <w:rsid w:val="001B6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chael.Ferguson@prisons.gov.scot" TargetMode="Externa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sps.gov.uk/Careers/WorkingfortheSPS/CompetencyFramework.aspx" TargetMode="External"/><Relationship Id="rId17" Type="http://schemas.openxmlformats.org/officeDocument/2006/relationships/hyperlink" Target="https://civilservicecommission.independent.gov.uk/recruitment/recruitment-principl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onewall.org.uk/diversity-champions-programme"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9F99818B94971BC9964D6A2AFA6C7"/>
        <w:category>
          <w:name w:val="General"/>
          <w:gallery w:val="placeholder"/>
        </w:category>
        <w:types>
          <w:type w:val="bbPlcHdr"/>
        </w:types>
        <w:behaviors>
          <w:behavior w:val="content"/>
        </w:behaviors>
        <w:guid w:val="{70B4BF75-A30E-4500-A816-DCF226B607EF}"/>
      </w:docPartPr>
      <w:docPartBody>
        <w:p w:rsidR="008E2C83" w:rsidRDefault="00452AF7" w:rsidP="00452AF7">
          <w:pPr>
            <w:pStyle w:val="6A89F99818B94971BC9964D6A2AFA6C7"/>
          </w:pPr>
          <w:r w:rsidRPr="00CE0584">
            <w:rPr>
              <w:rStyle w:val="PlaceholderText"/>
            </w:rPr>
            <w:t>Choose an item.</w:t>
          </w:r>
        </w:p>
      </w:docPartBody>
    </w:docPart>
    <w:docPart>
      <w:docPartPr>
        <w:name w:val="081754B3C1BB423697D47E6FCFC76222"/>
        <w:category>
          <w:name w:val="General"/>
          <w:gallery w:val="placeholder"/>
        </w:category>
        <w:types>
          <w:type w:val="bbPlcHdr"/>
        </w:types>
        <w:behaviors>
          <w:behavior w:val="content"/>
        </w:behaviors>
        <w:guid w:val="{7046676E-9B8A-4AA7-B2DB-7A2255B29148}"/>
      </w:docPartPr>
      <w:docPartBody>
        <w:p w:rsidR="008E2C83" w:rsidRDefault="00452AF7" w:rsidP="00452AF7">
          <w:pPr>
            <w:pStyle w:val="081754B3C1BB423697D47E6FCFC76222"/>
          </w:pPr>
          <w:r w:rsidRPr="00CE0584">
            <w:rPr>
              <w:rStyle w:val="PlaceholderText"/>
            </w:rPr>
            <w:t>Choose an item.</w:t>
          </w:r>
        </w:p>
      </w:docPartBody>
    </w:docPart>
    <w:docPart>
      <w:docPartPr>
        <w:name w:val="F8B739269E4241888B4687BA0F02F94D"/>
        <w:category>
          <w:name w:val="General"/>
          <w:gallery w:val="placeholder"/>
        </w:category>
        <w:types>
          <w:type w:val="bbPlcHdr"/>
        </w:types>
        <w:behaviors>
          <w:behavior w:val="content"/>
        </w:behaviors>
        <w:guid w:val="{ABA51712-A2C3-494A-927F-971932F3189D}"/>
      </w:docPartPr>
      <w:docPartBody>
        <w:p w:rsidR="008E2C83" w:rsidRDefault="00452AF7" w:rsidP="00452AF7">
          <w:pPr>
            <w:pStyle w:val="F8B739269E4241888B4687BA0F02F94D"/>
          </w:pPr>
          <w:r w:rsidRPr="00CE0584">
            <w:rPr>
              <w:rStyle w:val="PlaceholderText"/>
            </w:rPr>
            <w:t>Choose an item.</w:t>
          </w:r>
        </w:p>
      </w:docPartBody>
    </w:docPart>
    <w:docPart>
      <w:docPartPr>
        <w:name w:val="815F332625B748F1B8DB8B18BCC9FB2C"/>
        <w:category>
          <w:name w:val="General"/>
          <w:gallery w:val="placeholder"/>
        </w:category>
        <w:types>
          <w:type w:val="bbPlcHdr"/>
        </w:types>
        <w:behaviors>
          <w:behavior w:val="content"/>
        </w:behaviors>
        <w:guid w:val="{892808BA-E6EF-4722-9A4B-0A696E02EC24}"/>
      </w:docPartPr>
      <w:docPartBody>
        <w:p w:rsidR="008E2C83" w:rsidRDefault="00452AF7" w:rsidP="00452AF7">
          <w:pPr>
            <w:pStyle w:val="815F332625B748F1B8DB8B18BCC9FB2C"/>
          </w:pPr>
          <w:r w:rsidRPr="00CE0584">
            <w:rPr>
              <w:rStyle w:val="PlaceholderText"/>
            </w:rPr>
            <w:t>Choose an item.</w:t>
          </w:r>
        </w:p>
      </w:docPartBody>
    </w:docPart>
    <w:docPart>
      <w:docPartPr>
        <w:name w:val="08670E4D96784381ADC1CB6FB312E535"/>
        <w:category>
          <w:name w:val="General"/>
          <w:gallery w:val="placeholder"/>
        </w:category>
        <w:types>
          <w:type w:val="bbPlcHdr"/>
        </w:types>
        <w:behaviors>
          <w:behavior w:val="content"/>
        </w:behaviors>
        <w:guid w:val="{57ABDA53-6026-4303-A5EA-B2546E1C75B1}"/>
      </w:docPartPr>
      <w:docPartBody>
        <w:p w:rsidR="008E2C83" w:rsidRDefault="00452AF7" w:rsidP="00452AF7">
          <w:pPr>
            <w:pStyle w:val="08670E4D96784381ADC1CB6FB312E535"/>
          </w:pPr>
          <w:r w:rsidRPr="00DA0E7D">
            <w:rPr>
              <w:rStyle w:val="PlaceholderText"/>
            </w:rPr>
            <w:t>Choose an item.</w:t>
          </w:r>
        </w:p>
      </w:docPartBody>
    </w:docPart>
    <w:docPart>
      <w:docPartPr>
        <w:name w:val="7E27787427E5464FAF383D183F000906"/>
        <w:category>
          <w:name w:val="General"/>
          <w:gallery w:val="placeholder"/>
        </w:category>
        <w:types>
          <w:type w:val="bbPlcHdr"/>
        </w:types>
        <w:behaviors>
          <w:behavior w:val="content"/>
        </w:behaviors>
        <w:guid w:val="{1D7597D7-8640-4834-ACFF-C4975160B46A}"/>
      </w:docPartPr>
      <w:docPartBody>
        <w:p w:rsidR="008E2C83" w:rsidRDefault="00452AF7" w:rsidP="00452AF7">
          <w:pPr>
            <w:pStyle w:val="7E27787427E5464FAF383D183F000906"/>
          </w:pPr>
          <w:r w:rsidRPr="00DA0E7D">
            <w:rPr>
              <w:rStyle w:val="PlaceholderText"/>
            </w:rPr>
            <w:t>Choose an item.</w:t>
          </w:r>
        </w:p>
      </w:docPartBody>
    </w:docPart>
    <w:docPart>
      <w:docPartPr>
        <w:name w:val="E1DEA8E3E0A1464E8569FFD8F21977FC"/>
        <w:category>
          <w:name w:val="General"/>
          <w:gallery w:val="placeholder"/>
        </w:category>
        <w:types>
          <w:type w:val="bbPlcHdr"/>
        </w:types>
        <w:behaviors>
          <w:behavior w:val="content"/>
        </w:behaviors>
        <w:guid w:val="{0ED16BD1-D0C3-4D64-9A6E-A5EADA270987}"/>
      </w:docPartPr>
      <w:docPartBody>
        <w:p w:rsidR="008E2C83" w:rsidRDefault="00452AF7" w:rsidP="00452AF7">
          <w:pPr>
            <w:pStyle w:val="E1DEA8E3E0A1464E8569FFD8F21977FC"/>
          </w:pPr>
          <w:r w:rsidRPr="00DA0E7D">
            <w:rPr>
              <w:rStyle w:val="PlaceholderText"/>
            </w:rPr>
            <w:t>Choose an item.</w:t>
          </w:r>
        </w:p>
      </w:docPartBody>
    </w:docPart>
    <w:docPart>
      <w:docPartPr>
        <w:name w:val="DB45F8D8669141BD9CF01286F4AED96E"/>
        <w:category>
          <w:name w:val="General"/>
          <w:gallery w:val="placeholder"/>
        </w:category>
        <w:types>
          <w:type w:val="bbPlcHdr"/>
        </w:types>
        <w:behaviors>
          <w:behavior w:val="content"/>
        </w:behaviors>
        <w:guid w:val="{0014D50B-999D-4296-B315-EA56A8819936}"/>
      </w:docPartPr>
      <w:docPartBody>
        <w:p w:rsidR="008E2C83" w:rsidRDefault="00452AF7" w:rsidP="00452AF7">
          <w:pPr>
            <w:pStyle w:val="DB45F8D8669141BD9CF01286F4AED96E"/>
          </w:pPr>
          <w:r w:rsidRPr="00DA0E7D">
            <w:rPr>
              <w:rStyle w:val="PlaceholderText"/>
            </w:rPr>
            <w:t>Choose an item.</w:t>
          </w:r>
        </w:p>
      </w:docPartBody>
    </w:docPart>
    <w:docPart>
      <w:docPartPr>
        <w:name w:val="EB329B890EDA45B6AA9971A459631943"/>
        <w:category>
          <w:name w:val="General"/>
          <w:gallery w:val="placeholder"/>
        </w:category>
        <w:types>
          <w:type w:val="bbPlcHdr"/>
        </w:types>
        <w:behaviors>
          <w:behavior w:val="content"/>
        </w:behaviors>
        <w:guid w:val="{4B2FE611-1ED7-4A86-899A-4125FE5B5CA1}"/>
      </w:docPartPr>
      <w:docPartBody>
        <w:p w:rsidR="008E2C83" w:rsidRDefault="00452AF7" w:rsidP="00452AF7">
          <w:pPr>
            <w:pStyle w:val="EB329B890EDA45B6AA9971A459631943"/>
          </w:pPr>
          <w:r w:rsidRPr="00DA0E7D">
            <w:rPr>
              <w:rStyle w:val="PlaceholderText"/>
            </w:rPr>
            <w:t>Choose an item.</w:t>
          </w:r>
        </w:p>
      </w:docPartBody>
    </w:docPart>
    <w:docPart>
      <w:docPartPr>
        <w:name w:val="2CC13148CB004A64BEB658250D4CDE89"/>
        <w:category>
          <w:name w:val="General"/>
          <w:gallery w:val="placeholder"/>
        </w:category>
        <w:types>
          <w:type w:val="bbPlcHdr"/>
        </w:types>
        <w:behaviors>
          <w:behavior w:val="content"/>
        </w:behaviors>
        <w:guid w:val="{51ADAE77-3B53-4F34-9024-CCA2C528B35B}"/>
      </w:docPartPr>
      <w:docPartBody>
        <w:p w:rsidR="008E2C83" w:rsidRDefault="00452AF7" w:rsidP="00452AF7">
          <w:pPr>
            <w:pStyle w:val="2CC13148CB004A64BEB658250D4CDE89"/>
          </w:pPr>
          <w:r w:rsidRPr="00DA0E7D">
            <w:rPr>
              <w:rStyle w:val="PlaceholderText"/>
            </w:rPr>
            <w:t>Choose an item.</w:t>
          </w:r>
        </w:p>
      </w:docPartBody>
    </w:docPart>
    <w:docPart>
      <w:docPartPr>
        <w:name w:val="D7D95C81996C40AFB93AB531B0AFAF6E"/>
        <w:category>
          <w:name w:val="General"/>
          <w:gallery w:val="placeholder"/>
        </w:category>
        <w:types>
          <w:type w:val="bbPlcHdr"/>
        </w:types>
        <w:behaviors>
          <w:behavior w:val="content"/>
        </w:behaviors>
        <w:guid w:val="{29A5D47E-1DE5-40D3-AFE5-FEEEC22381B4}"/>
      </w:docPartPr>
      <w:docPartBody>
        <w:p w:rsidR="008E2C83" w:rsidRDefault="00452AF7" w:rsidP="00452AF7">
          <w:pPr>
            <w:pStyle w:val="D7D95C81996C40AFB93AB531B0AFAF6E"/>
          </w:pPr>
          <w:r w:rsidRPr="00DA0E7D">
            <w:rPr>
              <w:rStyle w:val="PlaceholderText"/>
            </w:rPr>
            <w:t>Choose an item.</w:t>
          </w:r>
        </w:p>
      </w:docPartBody>
    </w:docPart>
    <w:docPart>
      <w:docPartPr>
        <w:name w:val="3A4E4C338F2549AAB19934E3970B5465"/>
        <w:category>
          <w:name w:val="General"/>
          <w:gallery w:val="placeholder"/>
        </w:category>
        <w:types>
          <w:type w:val="bbPlcHdr"/>
        </w:types>
        <w:behaviors>
          <w:behavior w:val="content"/>
        </w:behaviors>
        <w:guid w:val="{2D08C887-15DB-430F-A2D8-33818D4A0DDD}"/>
      </w:docPartPr>
      <w:docPartBody>
        <w:p w:rsidR="008E2C83" w:rsidRDefault="00452AF7" w:rsidP="00452AF7">
          <w:pPr>
            <w:pStyle w:val="3A4E4C338F2549AAB19934E3970B5465"/>
          </w:pPr>
          <w:r w:rsidRPr="00DA0E7D">
            <w:rPr>
              <w:rStyle w:val="PlaceholderText"/>
            </w:rPr>
            <w:t>Choose an item.</w:t>
          </w:r>
        </w:p>
      </w:docPartBody>
    </w:docPart>
    <w:docPart>
      <w:docPartPr>
        <w:name w:val="E1F1F361EB1E4945A6C641F98C68FFA4"/>
        <w:category>
          <w:name w:val="General"/>
          <w:gallery w:val="placeholder"/>
        </w:category>
        <w:types>
          <w:type w:val="bbPlcHdr"/>
        </w:types>
        <w:behaviors>
          <w:behavior w:val="content"/>
        </w:behaviors>
        <w:guid w:val="{2091BB63-6D21-4218-8952-C53F0E737AE0}"/>
      </w:docPartPr>
      <w:docPartBody>
        <w:p w:rsidR="008E2C83" w:rsidRDefault="00452AF7" w:rsidP="00452AF7">
          <w:pPr>
            <w:pStyle w:val="E1F1F361EB1E4945A6C641F98C68FFA4"/>
          </w:pPr>
          <w:r w:rsidRPr="00DA0E7D">
            <w:rPr>
              <w:rStyle w:val="PlaceholderText"/>
            </w:rPr>
            <w:t>Choose an item.</w:t>
          </w:r>
        </w:p>
      </w:docPartBody>
    </w:docPart>
    <w:docPart>
      <w:docPartPr>
        <w:name w:val="6A937D5B758F46EB8928D6C95C1340C1"/>
        <w:category>
          <w:name w:val="General"/>
          <w:gallery w:val="placeholder"/>
        </w:category>
        <w:types>
          <w:type w:val="bbPlcHdr"/>
        </w:types>
        <w:behaviors>
          <w:behavior w:val="content"/>
        </w:behaviors>
        <w:guid w:val="{6196651A-57C5-4786-840E-56A28A76CA68}"/>
      </w:docPartPr>
      <w:docPartBody>
        <w:p w:rsidR="008E2C83" w:rsidRDefault="00452AF7" w:rsidP="00452AF7">
          <w:pPr>
            <w:pStyle w:val="6A937D5B758F46EB8928D6C95C1340C1"/>
          </w:pPr>
          <w:r w:rsidRPr="00DA0E7D">
            <w:rPr>
              <w:rStyle w:val="PlaceholderText"/>
            </w:rPr>
            <w:t>Choose an item.</w:t>
          </w:r>
        </w:p>
      </w:docPartBody>
    </w:docPart>
    <w:docPart>
      <w:docPartPr>
        <w:name w:val="F35E33F817654859AB497971B13C3738"/>
        <w:category>
          <w:name w:val="General"/>
          <w:gallery w:val="placeholder"/>
        </w:category>
        <w:types>
          <w:type w:val="bbPlcHdr"/>
        </w:types>
        <w:behaviors>
          <w:behavior w:val="content"/>
        </w:behaviors>
        <w:guid w:val="{FA957FE3-6827-4396-96E9-7328EB1567B6}"/>
      </w:docPartPr>
      <w:docPartBody>
        <w:p w:rsidR="008E2C83" w:rsidRDefault="00452AF7" w:rsidP="00452AF7">
          <w:pPr>
            <w:pStyle w:val="F35E33F817654859AB497971B13C3738"/>
          </w:pPr>
          <w:r w:rsidRPr="00DA0E7D">
            <w:rPr>
              <w:rStyle w:val="PlaceholderText"/>
            </w:rPr>
            <w:t>Choose an item.</w:t>
          </w:r>
        </w:p>
      </w:docPartBody>
    </w:docPart>
    <w:docPart>
      <w:docPartPr>
        <w:name w:val="022850F30AA44395A7F43E124480521B"/>
        <w:category>
          <w:name w:val="General"/>
          <w:gallery w:val="placeholder"/>
        </w:category>
        <w:types>
          <w:type w:val="bbPlcHdr"/>
        </w:types>
        <w:behaviors>
          <w:behavior w:val="content"/>
        </w:behaviors>
        <w:guid w:val="{C7526653-8768-47EA-B0F5-BD861963BBBE}"/>
      </w:docPartPr>
      <w:docPartBody>
        <w:p w:rsidR="008E2C83" w:rsidRDefault="00452AF7" w:rsidP="00452AF7">
          <w:pPr>
            <w:pStyle w:val="022850F30AA44395A7F43E124480521B"/>
          </w:pPr>
          <w:r w:rsidRPr="00DA0E7D">
            <w:rPr>
              <w:rStyle w:val="PlaceholderText"/>
            </w:rPr>
            <w:t>Choose an item.</w:t>
          </w:r>
        </w:p>
      </w:docPartBody>
    </w:docPart>
    <w:docPart>
      <w:docPartPr>
        <w:name w:val="63C2154296044FC0BEBC38389AF56C24"/>
        <w:category>
          <w:name w:val="General"/>
          <w:gallery w:val="placeholder"/>
        </w:category>
        <w:types>
          <w:type w:val="bbPlcHdr"/>
        </w:types>
        <w:behaviors>
          <w:behavior w:val="content"/>
        </w:behaviors>
        <w:guid w:val="{3368D6D2-6EA6-475A-9B56-D629B1612883}"/>
      </w:docPartPr>
      <w:docPartBody>
        <w:p w:rsidR="008E2C83" w:rsidRDefault="00452AF7" w:rsidP="00452AF7">
          <w:pPr>
            <w:pStyle w:val="63C2154296044FC0BEBC38389AF56C24"/>
          </w:pPr>
          <w:r>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602"/>
    <w:rsid w:val="001E7DC4"/>
    <w:rsid w:val="002867B7"/>
    <w:rsid w:val="00325260"/>
    <w:rsid w:val="003C02C7"/>
    <w:rsid w:val="00452AF7"/>
    <w:rsid w:val="005E5D55"/>
    <w:rsid w:val="0089317B"/>
    <w:rsid w:val="008C0602"/>
    <w:rsid w:val="008E2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AF7"/>
  </w:style>
  <w:style w:type="paragraph" w:customStyle="1" w:styleId="6A89F99818B94971BC9964D6A2AFA6C7">
    <w:name w:val="6A89F99818B94971BC9964D6A2AFA6C7"/>
    <w:rsid w:val="00452AF7"/>
  </w:style>
  <w:style w:type="paragraph" w:customStyle="1" w:styleId="081754B3C1BB423697D47E6FCFC76222">
    <w:name w:val="081754B3C1BB423697D47E6FCFC76222"/>
    <w:rsid w:val="00452AF7"/>
  </w:style>
  <w:style w:type="paragraph" w:customStyle="1" w:styleId="F8B739269E4241888B4687BA0F02F94D">
    <w:name w:val="F8B739269E4241888B4687BA0F02F94D"/>
    <w:rsid w:val="00452AF7"/>
  </w:style>
  <w:style w:type="paragraph" w:customStyle="1" w:styleId="815F332625B748F1B8DB8B18BCC9FB2C">
    <w:name w:val="815F332625B748F1B8DB8B18BCC9FB2C"/>
    <w:rsid w:val="00452AF7"/>
  </w:style>
  <w:style w:type="paragraph" w:customStyle="1" w:styleId="08670E4D96784381ADC1CB6FB312E535">
    <w:name w:val="08670E4D96784381ADC1CB6FB312E535"/>
    <w:rsid w:val="00452AF7"/>
  </w:style>
  <w:style w:type="paragraph" w:customStyle="1" w:styleId="7E27787427E5464FAF383D183F000906">
    <w:name w:val="7E27787427E5464FAF383D183F000906"/>
    <w:rsid w:val="00452AF7"/>
  </w:style>
  <w:style w:type="paragraph" w:customStyle="1" w:styleId="E1DEA8E3E0A1464E8569FFD8F21977FC">
    <w:name w:val="E1DEA8E3E0A1464E8569FFD8F21977FC"/>
    <w:rsid w:val="00452AF7"/>
  </w:style>
  <w:style w:type="paragraph" w:customStyle="1" w:styleId="DB45F8D8669141BD9CF01286F4AED96E">
    <w:name w:val="DB45F8D8669141BD9CF01286F4AED96E"/>
    <w:rsid w:val="00452AF7"/>
  </w:style>
  <w:style w:type="paragraph" w:customStyle="1" w:styleId="EB329B890EDA45B6AA9971A459631943">
    <w:name w:val="EB329B890EDA45B6AA9971A459631943"/>
    <w:rsid w:val="00452AF7"/>
  </w:style>
  <w:style w:type="paragraph" w:customStyle="1" w:styleId="2CC13148CB004A64BEB658250D4CDE89">
    <w:name w:val="2CC13148CB004A64BEB658250D4CDE89"/>
    <w:rsid w:val="00452AF7"/>
  </w:style>
  <w:style w:type="paragraph" w:customStyle="1" w:styleId="D7D95C81996C40AFB93AB531B0AFAF6E">
    <w:name w:val="D7D95C81996C40AFB93AB531B0AFAF6E"/>
    <w:rsid w:val="00452AF7"/>
  </w:style>
  <w:style w:type="paragraph" w:customStyle="1" w:styleId="3A4E4C338F2549AAB19934E3970B5465">
    <w:name w:val="3A4E4C338F2549AAB19934E3970B5465"/>
    <w:rsid w:val="00452AF7"/>
  </w:style>
  <w:style w:type="paragraph" w:customStyle="1" w:styleId="E1F1F361EB1E4945A6C641F98C68FFA4">
    <w:name w:val="E1F1F361EB1E4945A6C641F98C68FFA4"/>
    <w:rsid w:val="00452AF7"/>
  </w:style>
  <w:style w:type="paragraph" w:customStyle="1" w:styleId="6A937D5B758F46EB8928D6C95C1340C1">
    <w:name w:val="6A937D5B758F46EB8928D6C95C1340C1"/>
    <w:rsid w:val="00452AF7"/>
  </w:style>
  <w:style w:type="paragraph" w:customStyle="1" w:styleId="F35E33F817654859AB497971B13C3738">
    <w:name w:val="F35E33F817654859AB497971B13C3738"/>
    <w:rsid w:val="00452AF7"/>
  </w:style>
  <w:style w:type="paragraph" w:customStyle="1" w:styleId="022850F30AA44395A7F43E124480521B">
    <w:name w:val="022850F30AA44395A7F43E124480521B"/>
    <w:rsid w:val="00452AF7"/>
  </w:style>
  <w:style w:type="paragraph" w:customStyle="1" w:styleId="63C2154296044FC0BEBC38389AF56C24">
    <w:name w:val="63C2154296044FC0BEBC38389AF56C24"/>
    <w:rsid w:val="00452A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Props1.xml><?xml version="1.0" encoding="utf-8"?>
<ds:datastoreItem xmlns:ds="http://schemas.openxmlformats.org/officeDocument/2006/customXml" ds:itemID="{D011E232-C5C8-437D-A38E-BB35E8E1E7A8}">
  <ds:schemaRefs>
    <ds:schemaRef ds:uri="http://schemas.microsoft.com/sharepoint/v3/contenttype/forms"/>
  </ds:schemaRefs>
</ds:datastoreItem>
</file>

<file path=customXml/itemProps2.xml><?xml version="1.0" encoding="utf-8"?>
<ds:datastoreItem xmlns:ds="http://schemas.openxmlformats.org/officeDocument/2006/customXml" ds:itemID="{36901B49-6881-438F-A032-E7D47FAEB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DEB18E-E0B2-467F-8AF0-ACD7C544B8E8}">
  <ds:schemaRefs>
    <ds:schemaRef ds:uri="http://schemas.openxmlformats.org/officeDocument/2006/bibliography"/>
  </ds:schemaRefs>
</ds:datastoreItem>
</file>

<file path=customXml/itemProps4.xml><?xml version="1.0" encoding="utf-8"?>
<ds:datastoreItem xmlns:ds="http://schemas.openxmlformats.org/officeDocument/2006/customXml" ds:itemID="{02C458ED-CC56-4425-A8B6-8D747FF98131}">
  <ds:schemaRefs>
    <ds:schemaRef ds:uri="http://schemas.microsoft.com/office/2006/metadata/properties"/>
    <ds:schemaRef ds:uri="http://schemas.microsoft.com/office/infopath/2007/PartnerControls"/>
    <ds:schemaRef ds:uri="785b3f7e-9e9c-4925-bd72-c89dbab68df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1281</Words>
  <Characters>7305</Characters>
  <Application>Microsoft Office Word</Application>
  <DocSecurity>0</DocSecurity>
  <Lines>60</Lines>
  <Paragraphs>17</Paragraphs>
  <ScaleCrop>false</ScaleCrop>
  <Company>Scottish Prison Service</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Neary</dc:creator>
  <cp:keywords/>
  <dc:description/>
  <cp:lastModifiedBy>Ferguson Rachael</cp:lastModifiedBy>
  <cp:revision>3</cp:revision>
  <dcterms:created xsi:type="dcterms:W3CDTF">2023-05-25T09:14:00Z</dcterms:created>
  <dcterms:modified xsi:type="dcterms:W3CDTF">2023-06-02T09:15:00Z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5a5628-45e9-4ab3-9be1-66b8fee5ba00_Enabled">
    <vt:lpwstr>true</vt:lpwstr>
  </property>
  <property fmtid="{D5CDD505-2E9C-101B-9397-08002B2CF9AE}" pid="3" name="MSIP_Label_345a5628-45e9-4ab3-9be1-66b8fee5ba00_SetDate">
    <vt:lpwstr>2022-11-23T16:53:43Z</vt:lpwstr>
  </property>
  <property fmtid="{D5CDD505-2E9C-101B-9397-08002B2CF9AE}" pid="4" name="MSIP_Label_345a5628-45e9-4ab3-9be1-66b8fee5ba00_Method">
    <vt:lpwstr>Standard</vt:lpwstr>
  </property>
  <property fmtid="{D5CDD505-2E9C-101B-9397-08002B2CF9AE}" pid="5" name="MSIP_Label_345a5628-45e9-4ab3-9be1-66b8fee5ba00_Name">
    <vt:lpwstr>Official</vt:lpwstr>
  </property>
  <property fmtid="{D5CDD505-2E9C-101B-9397-08002B2CF9AE}" pid="6" name="MSIP_Label_345a5628-45e9-4ab3-9be1-66b8fee5ba00_SiteId">
    <vt:lpwstr>72e022f2-1d7b-48a2-872d-a0ff35f57a8d</vt:lpwstr>
  </property>
  <property fmtid="{D5CDD505-2E9C-101B-9397-08002B2CF9AE}" pid="7" name="MSIP_Label_345a5628-45e9-4ab3-9be1-66b8fee5ba00_ActionId">
    <vt:lpwstr>27f627c1-1dd5-47ff-85f8-bc6c20266a7c</vt:lpwstr>
  </property>
  <property fmtid="{D5CDD505-2E9C-101B-9397-08002B2CF9AE}" pid="8" name="MSIP_Label_345a5628-45e9-4ab3-9be1-66b8fee5ba00_ContentBits">
    <vt:lpwstr>3</vt:lpwstr>
  </property>
  <property fmtid="{D5CDD505-2E9C-101B-9397-08002B2CF9AE}" pid="9" name="ContentTypeId">
    <vt:lpwstr>0x01010067F3D751B36FD34889E4EE90E5D7523A</vt:lpwstr>
  </property>
  <property fmtid="{D5CDD505-2E9C-101B-9397-08002B2CF9AE}" pid="10" name="Order">
    <vt:r8>1934700</vt:r8>
  </property>
  <property fmtid="{D5CDD505-2E9C-101B-9397-08002B2CF9AE}" pid="11" name="MediaServiceImageTags">
    <vt:lpwstr/>
  </property>
</Properties>
</file>