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C05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lastRenderedPageBreak/>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w:t>
      </w:r>
      <w:r w:rsidRPr="00C557F3">
        <w:rPr>
          <w:rFonts w:ascii="Arial" w:hAnsi="Arial" w:cs="Arial"/>
          <w:bdr w:val="none" w:sz="0" w:space="0" w:color="auto" w:frame="1"/>
        </w:rPr>
        <w:lastRenderedPageBreak/>
        <w:t>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 xml:space="preserve">The SPS is a member of the disability confident scheme and under the terms of the scheme, all candidates who consider themselves </w:t>
      </w:r>
      <w:r w:rsidRPr="00CB0EC5">
        <w:rPr>
          <w:rFonts w:ascii="Arial" w:hAnsi="Arial" w:cs="Arial"/>
        </w:rPr>
        <w:lastRenderedPageBreak/>
        <w:t>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lastRenderedPageBreak/>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B6D81"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B6D81"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w:t>
      </w:r>
      <w:r w:rsidRPr="00CB0EC5">
        <w:rPr>
          <w:rFonts w:ascii="Arial" w:hAnsi="Arial" w:cs="Arial"/>
        </w:rPr>
        <w:lastRenderedPageBreak/>
        <w:t xml:space="preserve">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lastRenderedPageBreak/>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w:t>
      </w:r>
      <w:r w:rsidRPr="00CB0EC5">
        <w:rPr>
          <w:rFonts w:ascii="Arial" w:hAnsi="Arial" w:cs="Arial"/>
        </w:rPr>
        <w:lastRenderedPageBreak/>
        <w:t xml:space="preserve">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154BF54" w:rsidR="005250B5" w:rsidRDefault="005250B5">
        <w:pPr>
          <w:pStyle w:val="Footer"/>
          <w:jc w:val="right"/>
        </w:pPr>
        <w:r>
          <w:fldChar w:fldCharType="begin"/>
        </w:r>
        <w:r>
          <w:instrText xml:space="preserve"> PAGE   \* MERGEFORMAT </w:instrText>
        </w:r>
        <w:r>
          <w:fldChar w:fldCharType="separate"/>
        </w:r>
        <w:r w:rsidR="00BB6D81">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6D81"/>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3B407-8C50-447F-8B01-4E3C3CC2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Wood Madeleine</cp:lastModifiedBy>
  <cp:revision>2</cp:revision>
  <dcterms:created xsi:type="dcterms:W3CDTF">2020-03-06T11:23:00Z</dcterms:created>
  <dcterms:modified xsi:type="dcterms:W3CDTF">2020-03-06T11:23:00Z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